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4E6" w14:textId="77777777" w:rsidR="00D17EBA" w:rsidRDefault="00D17EBA" w:rsidP="005D3046">
      <w:pPr>
        <w:pStyle w:val="1"/>
        <w:jc w:val="center"/>
      </w:pPr>
      <w:r>
        <w:t>П Р О Т О К О Л</w:t>
      </w:r>
    </w:p>
    <w:p w14:paraId="4AB70433" w14:textId="77777777" w:rsidR="00D17EBA" w:rsidRDefault="00D17EBA" w:rsidP="005D3046">
      <w:pPr>
        <w:pStyle w:val="1"/>
      </w:pPr>
      <w:r>
        <w:t>Общего собрания садового некоммерческого товарищества</w:t>
      </w:r>
    </w:p>
    <w:p w14:paraId="6A28FEA7" w14:textId="77777777" w:rsidR="00D17EBA" w:rsidRDefault="00D17EBA" w:rsidP="005D3046">
      <w:pPr>
        <w:pStyle w:val="1"/>
        <w:jc w:val="center"/>
      </w:pPr>
      <w:r>
        <w:t>Коммунальщик.</w:t>
      </w:r>
    </w:p>
    <w:p w14:paraId="41BE3C9C" w14:textId="77777777" w:rsidR="00D17EBA" w:rsidRDefault="00D17EBA" w:rsidP="005D3046"/>
    <w:p w14:paraId="3A2814BF" w14:textId="77777777" w:rsidR="00D17EBA" w:rsidRPr="00E36411" w:rsidRDefault="008970C0" w:rsidP="005D3046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864E50">
        <w:rPr>
          <w:sz w:val="28"/>
          <w:szCs w:val="28"/>
        </w:rPr>
        <w:t xml:space="preserve"> июня 2021</w:t>
      </w:r>
      <w:r w:rsidR="00D17EBA" w:rsidRPr="00E36411">
        <w:rPr>
          <w:sz w:val="28"/>
          <w:szCs w:val="28"/>
        </w:rPr>
        <w:t xml:space="preserve"> го</w:t>
      </w:r>
      <w:r w:rsidR="00D17EBA">
        <w:rPr>
          <w:sz w:val="28"/>
          <w:szCs w:val="28"/>
        </w:rPr>
        <w:t xml:space="preserve">да                      </w:t>
      </w:r>
      <w:r w:rsidR="00D17EBA" w:rsidRPr="00E36411">
        <w:rPr>
          <w:sz w:val="28"/>
          <w:szCs w:val="28"/>
        </w:rPr>
        <w:t xml:space="preserve">Волоколамский район </w:t>
      </w:r>
      <w:proofErr w:type="spellStart"/>
      <w:r w:rsidR="00D17EBA" w:rsidRPr="00E36411">
        <w:rPr>
          <w:sz w:val="28"/>
          <w:szCs w:val="28"/>
        </w:rPr>
        <w:t>с.п</w:t>
      </w:r>
      <w:proofErr w:type="spellEnd"/>
      <w:r w:rsidR="00D17EBA" w:rsidRPr="00E36411">
        <w:rPr>
          <w:sz w:val="28"/>
          <w:szCs w:val="28"/>
        </w:rPr>
        <w:t xml:space="preserve">. Кашинское, </w:t>
      </w:r>
    </w:p>
    <w:p w14:paraId="2EB0C8B1" w14:textId="77777777" w:rsidR="00D17EBA" w:rsidRPr="00E36411" w:rsidRDefault="00D17EBA" w:rsidP="005D3046">
      <w:pPr>
        <w:pStyle w:val="4"/>
        <w:rPr>
          <w:sz w:val="28"/>
          <w:szCs w:val="28"/>
        </w:rPr>
      </w:pPr>
      <w:r w:rsidRPr="00E36411">
        <w:rPr>
          <w:sz w:val="28"/>
          <w:szCs w:val="28"/>
        </w:rPr>
        <w:t xml:space="preserve">                                                                  СНТ «Коммунальщик»</w:t>
      </w:r>
      <w:r w:rsidR="008970C0">
        <w:rPr>
          <w:sz w:val="28"/>
          <w:szCs w:val="28"/>
        </w:rPr>
        <w:t xml:space="preserve"> 16</w:t>
      </w:r>
      <w:r>
        <w:rPr>
          <w:sz w:val="28"/>
          <w:szCs w:val="28"/>
        </w:rPr>
        <w:t>-00.</w:t>
      </w:r>
    </w:p>
    <w:p w14:paraId="4F0FF7F4" w14:textId="77777777" w:rsidR="00D17EBA" w:rsidRPr="00E36411" w:rsidRDefault="00D17EBA" w:rsidP="005D3046">
      <w:pPr>
        <w:rPr>
          <w:sz w:val="28"/>
          <w:szCs w:val="28"/>
        </w:rPr>
      </w:pPr>
    </w:p>
    <w:p w14:paraId="32A83AAF" w14:textId="77777777" w:rsidR="00D17EBA" w:rsidRDefault="00B94607" w:rsidP="005D30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E02CC1" w14:textId="77777777" w:rsidR="00A3670A" w:rsidRDefault="00B94607" w:rsidP="008B6AAD">
      <w:pPr>
        <w:rPr>
          <w:sz w:val="28"/>
          <w:szCs w:val="28"/>
        </w:rPr>
      </w:pPr>
      <w:r>
        <w:rPr>
          <w:sz w:val="28"/>
          <w:szCs w:val="28"/>
        </w:rPr>
        <w:t xml:space="preserve">Всего на учете 189 </w:t>
      </w:r>
      <w:r w:rsidR="00E86CE4">
        <w:rPr>
          <w:sz w:val="28"/>
          <w:szCs w:val="28"/>
        </w:rPr>
        <w:t>участков</w:t>
      </w:r>
      <w:r w:rsidR="00D17EBA">
        <w:rPr>
          <w:sz w:val="28"/>
          <w:szCs w:val="28"/>
        </w:rPr>
        <w:t>.</w:t>
      </w:r>
      <w:r w:rsidR="00864E50">
        <w:rPr>
          <w:sz w:val="28"/>
          <w:szCs w:val="28"/>
        </w:rPr>
        <w:t xml:space="preserve"> Всего членов  на 30.05.21</w:t>
      </w:r>
      <w:r>
        <w:rPr>
          <w:sz w:val="28"/>
          <w:szCs w:val="28"/>
        </w:rPr>
        <w:t xml:space="preserve"> -  </w:t>
      </w:r>
      <w:r w:rsidR="00661AA1">
        <w:rPr>
          <w:sz w:val="28"/>
          <w:szCs w:val="28"/>
        </w:rPr>
        <w:t>144</w:t>
      </w:r>
      <w:r w:rsidR="008B6AAD">
        <w:rPr>
          <w:sz w:val="28"/>
          <w:szCs w:val="28"/>
        </w:rPr>
        <w:t xml:space="preserve"> чел.</w:t>
      </w:r>
    </w:p>
    <w:p w14:paraId="0521D882" w14:textId="77777777" w:rsidR="00D17EBA" w:rsidRPr="00A3670A" w:rsidRDefault="00D17EBA" w:rsidP="00A3670A">
      <w:pPr>
        <w:pStyle w:val="a7"/>
        <w:rPr>
          <w:szCs w:val="28"/>
        </w:rPr>
      </w:pPr>
      <w:r w:rsidRPr="00A3670A">
        <w:rPr>
          <w:sz w:val="28"/>
          <w:szCs w:val="28"/>
        </w:rPr>
        <w:t>Кворум</w:t>
      </w:r>
      <w:r w:rsidRPr="00E36411">
        <w:rPr>
          <w:sz w:val="28"/>
          <w:szCs w:val="28"/>
        </w:rPr>
        <w:t xml:space="preserve">  имеется.</w:t>
      </w:r>
      <w:r w:rsidR="008B6AAD">
        <w:rPr>
          <w:sz w:val="28"/>
          <w:szCs w:val="28"/>
        </w:rPr>
        <w:t xml:space="preserve"> Приложение №4.</w:t>
      </w:r>
    </w:p>
    <w:p w14:paraId="7E7BB862" w14:textId="77777777" w:rsidR="00D17EBA" w:rsidRPr="00E36411" w:rsidRDefault="00D17EBA" w:rsidP="005D3046">
      <w:pPr>
        <w:rPr>
          <w:sz w:val="28"/>
          <w:szCs w:val="28"/>
        </w:rPr>
      </w:pPr>
      <w:r w:rsidRPr="00E36411">
        <w:rPr>
          <w:sz w:val="28"/>
          <w:szCs w:val="28"/>
        </w:rPr>
        <w:t xml:space="preserve">Председатель собрания – </w:t>
      </w:r>
      <w:proofErr w:type="spellStart"/>
      <w:r>
        <w:rPr>
          <w:sz w:val="28"/>
          <w:szCs w:val="28"/>
        </w:rPr>
        <w:t>Лозов</w:t>
      </w:r>
      <w:proofErr w:type="spellEnd"/>
      <w:r>
        <w:rPr>
          <w:sz w:val="28"/>
          <w:szCs w:val="28"/>
        </w:rPr>
        <w:t xml:space="preserve"> А.В</w:t>
      </w:r>
      <w:r w:rsidRPr="00E36411">
        <w:rPr>
          <w:sz w:val="28"/>
          <w:szCs w:val="28"/>
        </w:rPr>
        <w:t>.</w:t>
      </w:r>
    </w:p>
    <w:p w14:paraId="6B5D7A8A" w14:textId="77777777" w:rsidR="00D17EBA" w:rsidRPr="00E36411" w:rsidRDefault="00D17EBA" w:rsidP="005D3046">
      <w:pPr>
        <w:rPr>
          <w:sz w:val="28"/>
          <w:szCs w:val="28"/>
        </w:rPr>
      </w:pPr>
      <w:r w:rsidRPr="00E36411">
        <w:rPr>
          <w:sz w:val="28"/>
          <w:szCs w:val="28"/>
        </w:rPr>
        <w:t xml:space="preserve">Секретарь – </w:t>
      </w:r>
      <w:r w:rsidR="006372DB">
        <w:rPr>
          <w:sz w:val="28"/>
          <w:szCs w:val="28"/>
        </w:rPr>
        <w:t xml:space="preserve">Горская </w:t>
      </w:r>
      <w:r>
        <w:rPr>
          <w:sz w:val="28"/>
          <w:szCs w:val="28"/>
        </w:rPr>
        <w:t>В.</w:t>
      </w:r>
      <w:r w:rsidR="006372DB">
        <w:rPr>
          <w:sz w:val="28"/>
          <w:szCs w:val="28"/>
        </w:rPr>
        <w:t>К</w:t>
      </w:r>
      <w:r w:rsidR="00101BEC">
        <w:rPr>
          <w:sz w:val="28"/>
          <w:szCs w:val="28"/>
        </w:rPr>
        <w:t>.</w:t>
      </w:r>
    </w:p>
    <w:p w14:paraId="7C32F28C" w14:textId="77777777" w:rsidR="00D17EBA" w:rsidRPr="00E36411" w:rsidRDefault="00D17EBA" w:rsidP="0024705B">
      <w:pPr>
        <w:pStyle w:val="2"/>
        <w:jc w:val="center"/>
        <w:rPr>
          <w:sz w:val="28"/>
          <w:szCs w:val="28"/>
        </w:rPr>
      </w:pPr>
      <w:r w:rsidRPr="00E36411">
        <w:rPr>
          <w:sz w:val="28"/>
          <w:szCs w:val="28"/>
        </w:rPr>
        <w:t>Повестка собрания</w:t>
      </w:r>
    </w:p>
    <w:p w14:paraId="498FCCC9" w14:textId="77777777" w:rsidR="00D17EBA" w:rsidRPr="00E36411" w:rsidRDefault="006372DB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 в члены СНТ.</w:t>
      </w:r>
    </w:p>
    <w:p w14:paraId="2CB01276" w14:textId="77777777" w:rsidR="00D17EBA" w:rsidRDefault="00D17EBA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председателя о проделанной работе</w:t>
      </w:r>
      <w:r w:rsidR="00D5614F">
        <w:rPr>
          <w:sz w:val="28"/>
          <w:szCs w:val="28"/>
        </w:rPr>
        <w:t xml:space="preserve"> за 2019, 2020 г.</w:t>
      </w:r>
    </w:p>
    <w:p w14:paraId="79C111BB" w14:textId="77777777" w:rsidR="006372DB" w:rsidRPr="00E36411" w:rsidRDefault="006372DB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Выборы Председателя и Правления</w:t>
      </w:r>
    </w:p>
    <w:p w14:paraId="7ED21D1A" w14:textId="77777777" w:rsidR="00D17EBA" w:rsidRDefault="00D5614F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Рассмотрение и утверждение Устава</w:t>
      </w:r>
    </w:p>
    <w:p w14:paraId="5DB37D7B" w14:textId="77777777" w:rsidR="00D17EBA" w:rsidRDefault="00D5614F" w:rsidP="00D73151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Утверждение сметы доходов и расходов на 2021 год</w:t>
      </w:r>
    </w:p>
    <w:p w14:paraId="49E1CE72" w14:textId="77777777" w:rsidR="00D17EBA" w:rsidRDefault="00A3670A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</w:t>
      </w:r>
      <w:proofErr w:type="gramStart"/>
      <w:r>
        <w:rPr>
          <w:sz w:val="28"/>
          <w:szCs w:val="28"/>
        </w:rPr>
        <w:t>вопросы.</w:t>
      </w:r>
      <w:r w:rsidR="00D5614F">
        <w:rPr>
          <w:sz w:val="28"/>
          <w:szCs w:val="28"/>
        </w:rPr>
        <w:t>(</w:t>
      </w:r>
      <w:proofErr w:type="gramEnd"/>
      <w:r w:rsidR="00D5614F">
        <w:rPr>
          <w:sz w:val="28"/>
          <w:szCs w:val="28"/>
        </w:rPr>
        <w:t>взносы – сумма, сроки, ответственность за просрочку в том числе и для не членов, зарплата лиц</w:t>
      </w:r>
      <w:r>
        <w:rPr>
          <w:sz w:val="28"/>
          <w:szCs w:val="28"/>
        </w:rPr>
        <w:t xml:space="preserve"> </w:t>
      </w:r>
      <w:r w:rsidR="00D5614F">
        <w:rPr>
          <w:sz w:val="28"/>
          <w:szCs w:val="28"/>
        </w:rPr>
        <w:t xml:space="preserve">, принимаемых на работу в СНТ, регламент заочного собрания и </w:t>
      </w:r>
      <w:proofErr w:type="spellStart"/>
      <w:r w:rsidR="00D5614F">
        <w:rPr>
          <w:sz w:val="28"/>
          <w:szCs w:val="28"/>
        </w:rPr>
        <w:t>т.д</w:t>
      </w:r>
      <w:proofErr w:type="spellEnd"/>
      <w:r w:rsidR="00D5614F">
        <w:rPr>
          <w:sz w:val="28"/>
          <w:szCs w:val="28"/>
        </w:rPr>
        <w:t>)</w:t>
      </w:r>
    </w:p>
    <w:p w14:paraId="76B9C16E" w14:textId="77777777" w:rsidR="00D17EBA" w:rsidRDefault="00E327A2" w:rsidP="00D73151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Электричество .</w:t>
      </w:r>
      <w:proofErr w:type="gramEnd"/>
    </w:p>
    <w:p w14:paraId="4F3E86E1" w14:textId="77777777" w:rsidR="00D17EBA" w:rsidRDefault="00E327A2" w:rsidP="002470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6372DB">
        <w:rPr>
          <w:sz w:val="28"/>
          <w:szCs w:val="28"/>
        </w:rPr>
        <w:t xml:space="preserve"> </w:t>
      </w:r>
      <w:r w:rsidR="00D5614F">
        <w:rPr>
          <w:sz w:val="28"/>
          <w:szCs w:val="28"/>
        </w:rPr>
        <w:t>(газификация, рассмотрение внутренних вопросов)</w:t>
      </w:r>
      <w:r w:rsidR="00BD32D4">
        <w:rPr>
          <w:sz w:val="28"/>
          <w:szCs w:val="28"/>
        </w:rPr>
        <w:t xml:space="preserve"> </w:t>
      </w:r>
    </w:p>
    <w:p w14:paraId="2CC95190" w14:textId="77777777" w:rsidR="00D17EBA" w:rsidRPr="00864E50" w:rsidRDefault="00E327A2" w:rsidP="00864E50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4AC366" w14:textId="77777777" w:rsidR="00D17EBA" w:rsidRDefault="00D17EBA" w:rsidP="00B35D50">
      <w:pPr>
        <w:pStyle w:val="a8"/>
        <w:ind w:left="0"/>
        <w:rPr>
          <w:sz w:val="28"/>
          <w:szCs w:val="28"/>
        </w:rPr>
      </w:pPr>
      <w:r w:rsidRPr="00E36411">
        <w:rPr>
          <w:sz w:val="28"/>
          <w:szCs w:val="28"/>
        </w:rPr>
        <w:t xml:space="preserve">Слушали: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 п</w:t>
      </w:r>
      <w:r w:rsidRPr="00E36411">
        <w:rPr>
          <w:sz w:val="28"/>
          <w:szCs w:val="28"/>
        </w:rPr>
        <w:t>редл</w:t>
      </w:r>
      <w:r>
        <w:rPr>
          <w:sz w:val="28"/>
          <w:szCs w:val="28"/>
        </w:rPr>
        <w:t>ожил голосовать по повестке дня, выбрать председателя и секретаря собрания.</w:t>
      </w:r>
    </w:p>
    <w:p w14:paraId="493701D6" w14:textId="77777777" w:rsidR="00D17EBA" w:rsidRPr="00E36411" w:rsidRDefault="00D17EBA" w:rsidP="00B35D5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выбрать председателем собрания </w:t>
      </w:r>
      <w:proofErr w:type="spellStart"/>
      <w:r>
        <w:rPr>
          <w:sz w:val="28"/>
          <w:szCs w:val="28"/>
        </w:rPr>
        <w:t>Лозова</w:t>
      </w:r>
      <w:proofErr w:type="spellEnd"/>
      <w:r w:rsidR="00101BEC">
        <w:rPr>
          <w:sz w:val="28"/>
          <w:szCs w:val="28"/>
        </w:rPr>
        <w:t xml:space="preserve"> А.В., а секретарем Горскую В.К.</w:t>
      </w:r>
    </w:p>
    <w:p w14:paraId="5E4E4A27" w14:textId="77777777" w:rsidR="00D17EBA" w:rsidRPr="00E36411" w:rsidRDefault="00D17EBA" w:rsidP="00B35D50">
      <w:pPr>
        <w:pStyle w:val="a8"/>
        <w:ind w:left="0"/>
        <w:rPr>
          <w:sz w:val="28"/>
          <w:szCs w:val="28"/>
        </w:rPr>
      </w:pPr>
      <w:r w:rsidRPr="00E36411">
        <w:rPr>
          <w:sz w:val="28"/>
          <w:szCs w:val="28"/>
        </w:rPr>
        <w:t>Голосовали – единогласно.</w:t>
      </w:r>
    </w:p>
    <w:p w14:paraId="7C7FAB15" w14:textId="77777777" w:rsidR="00D17EBA" w:rsidRDefault="00D17EBA" w:rsidP="004B6C17">
      <w:pPr>
        <w:pStyle w:val="a8"/>
        <w:ind w:left="0"/>
        <w:rPr>
          <w:sz w:val="28"/>
          <w:szCs w:val="28"/>
        </w:rPr>
      </w:pPr>
      <w:r w:rsidRPr="00E36411">
        <w:rPr>
          <w:sz w:val="28"/>
          <w:szCs w:val="28"/>
        </w:rPr>
        <w:lastRenderedPageBreak/>
        <w:t>Постановили</w:t>
      </w:r>
      <w:r>
        <w:rPr>
          <w:sz w:val="28"/>
          <w:szCs w:val="28"/>
        </w:rPr>
        <w:t xml:space="preserve"> – утвердить повестку собрания, избрать председателем собрания </w:t>
      </w:r>
      <w:proofErr w:type="spellStart"/>
      <w:r>
        <w:rPr>
          <w:sz w:val="28"/>
          <w:szCs w:val="28"/>
        </w:rPr>
        <w:t>Лозо</w:t>
      </w:r>
      <w:r w:rsidR="00101BEC">
        <w:rPr>
          <w:sz w:val="28"/>
          <w:szCs w:val="28"/>
        </w:rPr>
        <w:t>ва</w:t>
      </w:r>
      <w:proofErr w:type="spellEnd"/>
      <w:r w:rsidR="00101BEC">
        <w:rPr>
          <w:sz w:val="28"/>
          <w:szCs w:val="28"/>
        </w:rPr>
        <w:t xml:space="preserve"> А.В., а секретарем Горскую В.К</w:t>
      </w:r>
      <w:r>
        <w:rPr>
          <w:sz w:val="28"/>
          <w:szCs w:val="28"/>
        </w:rPr>
        <w:t>.</w:t>
      </w:r>
    </w:p>
    <w:p w14:paraId="48D33A91" w14:textId="77777777" w:rsidR="004B6C17" w:rsidRDefault="004B6C17" w:rsidP="004B6C17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 первому вопросу поступило предложение принять в члены</w:t>
      </w:r>
      <w:r w:rsidR="003716C9">
        <w:rPr>
          <w:sz w:val="28"/>
          <w:szCs w:val="28"/>
        </w:rPr>
        <w:t xml:space="preserve"> СНТ</w:t>
      </w:r>
      <w:r>
        <w:rPr>
          <w:sz w:val="28"/>
          <w:szCs w:val="28"/>
        </w:rPr>
        <w:t xml:space="preserve"> </w:t>
      </w:r>
      <w:r w:rsidR="006C0612">
        <w:rPr>
          <w:sz w:val="28"/>
          <w:szCs w:val="28"/>
        </w:rPr>
        <w:t xml:space="preserve"> граждан, подавших заявления о вступлении в члены СНТ «Коммун</w:t>
      </w:r>
      <w:r w:rsidR="003703AA">
        <w:rPr>
          <w:sz w:val="28"/>
          <w:szCs w:val="28"/>
        </w:rPr>
        <w:t xml:space="preserve">альщик. Это: </w:t>
      </w:r>
      <w:r w:rsidR="006C0612">
        <w:rPr>
          <w:sz w:val="28"/>
          <w:szCs w:val="28"/>
        </w:rPr>
        <w:t xml:space="preserve"> </w:t>
      </w:r>
      <w:proofErr w:type="spellStart"/>
      <w:r w:rsidR="003703AA">
        <w:rPr>
          <w:sz w:val="28"/>
          <w:szCs w:val="28"/>
        </w:rPr>
        <w:t>Баукин</w:t>
      </w:r>
      <w:proofErr w:type="spellEnd"/>
      <w:r w:rsidR="003703AA">
        <w:rPr>
          <w:sz w:val="28"/>
          <w:szCs w:val="28"/>
        </w:rPr>
        <w:t xml:space="preserve"> Алексей Владимирович уч.№31</w:t>
      </w:r>
      <w:r w:rsidR="006A50BE">
        <w:rPr>
          <w:sz w:val="28"/>
          <w:szCs w:val="28"/>
        </w:rPr>
        <w:t xml:space="preserve">, </w:t>
      </w:r>
      <w:r w:rsidR="003703AA">
        <w:rPr>
          <w:sz w:val="28"/>
          <w:szCs w:val="28"/>
        </w:rPr>
        <w:t>Горячев Александр Викторович №45</w:t>
      </w:r>
      <w:r w:rsidR="006A50BE">
        <w:rPr>
          <w:sz w:val="28"/>
          <w:szCs w:val="28"/>
        </w:rPr>
        <w:t xml:space="preserve">, </w:t>
      </w:r>
      <w:r w:rsidR="003703AA">
        <w:rPr>
          <w:sz w:val="28"/>
          <w:szCs w:val="28"/>
        </w:rPr>
        <w:t xml:space="preserve"> </w:t>
      </w:r>
      <w:r w:rsidR="00E327A2">
        <w:rPr>
          <w:sz w:val="28"/>
          <w:szCs w:val="28"/>
        </w:rPr>
        <w:t xml:space="preserve"> </w:t>
      </w:r>
      <w:r w:rsidR="003703AA">
        <w:rPr>
          <w:sz w:val="28"/>
          <w:szCs w:val="28"/>
        </w:rPr>
        <w:t>Евсеева Наталья Викторовна №118, Пелевина Регина Глебовна №134</w:t>
      </w:r>
      <w:r w:rsidR="00D5614F">
        <w:rPr>
          <w:sz w:val="28"/>
          <w:szCs w:val="28"/>
        </w:rPr>
        <w:t>,</w:t>
      </w:r>
      <w:r w:rsidR="00E327A2">
        <w:rPr>
          <w:sz w:val="28"/>
          <w:szCs w:val="28"/>
        </w:rPr>
        <w:t xml:space="preserve"> </w:t>
      </w:r>
      <w:r w:rsidR="00D5614F">
        <w:rPr>
          <w:sz w:val="28"/>
          <w:szCs w:val="28"/>
        </w:rPr>
        <w:t>Сухарева Ольга Ивановна №177</w:t>
      </w:r>
    </w:p>
    <w:p w14:paraId="6A7AA2EA" w14:textId="77777777" w:rsidR="006A50BE" w:rsidRDefault="006A50BE" w:rsidP="006A50B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«Данные люди приобрели участки в собственность, копии свидетельств представили, заявления о вступлении написали. Прошу проголосовать списком.» - </w:t>
      </w:r>
      <w:proofErr w:type="spellStart"/>
      <w:r>
        <w:rPr>
          <w:sz w:val="28"/>
          <w:szCs w:val="28"/>
        </w:rPr>
        <w:t>Лозов</w:t>
      </w:r>
      <w:proofErr w:type="spellEnd"/>
      <w:r>
        <w:rPr>
          <w:sz w:val="28"/>
          <w:szCs w:val="28"/>
        </w:rPr>
        <w:t>.</w:t>
      </w:r>
    </w:p>
    <w:p w14:paraId="7DC8EDD4" w14:textId="77777777" w:rsidR="006A50BE" w:rsidRDefault="006A50BE" w:rsidP="006A50B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ГОЛОСОВАЛИ – ЗА </w:t>
      </w:r>
      <w:r w:rsidR="00D203F8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ЕДИНОГЛАСНО</w:t>
      </w:r>
      <w:r w:rsidR="00D203F8">
        <w:rPr>
          <w:sz w:val="28"/>
          <w:szCs w:val="28"/>
        </w:rPr>
        <w:t>.</w:t>
      </w:r>
    </w:p>
    <w:p w14:paraId="2058E3C4" w14:textId="77777777" w:rsidR="00D203F8" w:rsidRPr="00E36411" w:rsidRDefault="00D203F8" w:rsidP="006A50BE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ПОСТАНОВИЛИ – принять в члены СНТ «Коммунальщик» вышеуказанных граждан.</w:t>
      </w:r>
    </w:p>
    <w:p w14:paraId="0D269286" w14:textId="77777777" w:rsidR="00D17EBA" w:rsidRDefault="00D17EBA" w:rsidP="00EB7B14">
      <w:pPr>
        <w:pStyle w:val="a8"/>
        <w:ind w:left="1004"/>
      </w:pPr>
      <w:r>
        <w:t xml:space="preserve"> </w:t>
      </w:r>
    </w:p>
    <w:p w14:paraId="1BCFDAA0" w14:textId="77777777" w:rsidR="00A076F8" w:rsidRDefault="00A076F8" w:rsidP="00A076F8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рассказал собравшимся о проделанной работе в 2018 г. </w:t>
      </w:r>
    </w:p>
    <w:p w14:paraId="1002EB98" w14:textId="77777777" w:rsidR="00182ED0" w:rsidRDefault="00A076F8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BD32D4">
        <w:rPr>
          <w:sz w:val="28"/>
          <w:szCs w:val="28"/>
        </w:rPr>
        <w:t>вные цифры: приход взносов (в то числе электричество)1.182.783, 49</w:t>
      </w:r>
      <w:r>
        <w:rPr>
          <w:sz w:val="28"/>
          <w:szCs w:val="28"/>
        </w:rPr>
        <w:t xml:space="preserve"> рублей. Расходы по банку и кассе </w:t>
      </w:r>
      <w:r w:rsidR="00BD32D4">
        <w:rPr>
          <w:sz w:val="28"/>
          <w:szCs w:val="28"/>
        </w:rPr>
        <w:t>за год – 1.155.518</w:t>
      </w:r>
      <w:r w:rsidR="00182ED0">
        <w:rPr>
          <w:sz w:val="28"/>
          <w:szCs w:val="28"/>
        </w:rPr>
        <w:t xml:space="preserve">  рублей. Остаток средств на конец го</w:t>
      </w:r>
      <w:r w:rsidR="00BD32D4">
        <w:rPr>
          <w:sz w:val="28"/>
          <w:szCs w:val="28"/>
        </w:rPr>
        <w:t xml:space="preserve">да по банку и кассе – 22.198,49 </w:t>
      </w:r>
      <w:proofErr w:type="spellStart"/>
      <w:r w:rsidR="00BD32D4">
        <w:rPr>
          <w:sz w:val="28"/>
          <w:szCs w:val="28"/>
        </w:rPr>
        <w:t>руб</w:t>
      </w:r>
      <w:proofErr w:type="spellEnd"/>
      <w:r w:rsidR="00BD32D4">
        <w:rPr>
          <w:sz w:val="28"/>
          <w:szCs w:val="28"/>
        </w:rPr>
        <w:t xml:space="preserve"> и 5.067</w:t>
      </w:r>
      <w:r w:rsidR="00182ED0">
        <w:rPr>
          <w:sz w:val="28"/>
          <w:szCs w:val="28"/>
        </w:rPr>
        <w:t xml:space="preserve"> </w:t>
      </w:r>
      <w:proofErr w:type="spellStart"/>
      <w:r w:rsidR="00182ED0">
        <w:rPr>
          <w:sz w:val="28"/>
          <w:szCs w:val="28"/>
        </w:rPr>
        <w:t>руб</w:t>
      </w:r>
      <w:proofErr w:type="spellEnd"/>
      <w:r w:rsidR="00182ED0">
        <w:rPr>
          <w:sz w:val="28"/>
          <w:szCs w:val="28"/>
        </w:rPr>
        <w:t xml:space="preserve"> соответственно.</w:t>
      </w:r>
      <w:r>
        <w:rPr>
          <w:sz w:val="28"/>
          <w:szCs w:val="28"/>
        </w:rPr>
        <w:t xml:space="preserve"> </w:t>
      </w:r>
    </w:p>
    <w:p w14:paraId="5B14D3EC" w14:textId="77777777" w:rsidR="00182ED0" w:rsidRDefault="00182ED0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>Более подробные цифры в приложении</w:t>
      </w:r>
      <w:r w:rsidR="00864E5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протоколу собрания.</w:t>
      </w:r>
    </w:p>
    <w:p w14:paraId="4912FD4B" w14:textId="77777777" w:rsidR="003A50A5" w:rsidRDefault="00BD32D4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>По сравнению с 2019 годом в 2020 году деятельность СНТ из-за пандемии резко снизилась. Деятельность Правления была направлена на недопущение просрочек обязательных платежей: налоги,</w:t>
      </w:r>
      <w:r w:rsidR="00193BE7">
        <w:rPr>
          <w:sz w:val="28"/>
          <w:szCs w:val="28"/>
        </w:rPr>
        <w:t xml:space="preserve"> вывоз </w:t>
      </w:r>
      <w:r>
        <w:rPr>
          <w:sz w:val="28"/>
          <w:szCs w:val="28"/>
        </w:rPr>
        <w:t>мусор</w:t>
      </w:r>
      <w:r w:rsidR="00193BE7">
        <w:rPr>
          <w:sz w:val="28"/>
          <w:szCs w:val="28"/>
        </w:rPr>
        <w:t xml:space="preserve">а, расходы по оплате электроэнергии. В конце года получилось немного отсыпать основную дорогу. Приход членских взносов составил по кассе 362.500 </w:t>
      </w:r>
      <w:proofErr w:type="spellStart"/>
      <w:r w:rsidR="00193BE7">
        <w:rPr>
          <w:sz w:val="28"/>
          <w:szCs w:val="28"/>
        </w:rPr>
        <w:t>руб</w:t>
      </w:r>
      <w:proofErr w:type="spellEnd"/>
      <w:r w:rsidR="00193BE7">
        <w:rPr>
          <w:sz w:val="28"/>
          <w:szCs w:val="28"/>
        </w:rPr>
        <w:t xml:space="preserve">, по банку 628.997,83 руб. включая оплату электричества 326.764 рубля. Расходы по кассе составили 362.600 </w:t>
      </w:r>
      <w:proofErr w:type="spellStart"/>
      <w:r w:rsidR="00193BE7">
        <w:rPr>
          <w:sz w:val="28"/>
          <w:szCs w:val="28"/>
        </w:rPr>
        <w:t>руб</w:t>
      </w:r>
      <w:proofErr w:type="spellEnd"/>
      <w:r w:rsidR="00193BE7">
        <w:rPr>
          <w:sz w:val="28"/>
          <w:szCs w:val="28"/>
        </w:rPr>
        <w:t xml:space="preserve">, по банку 596.049,39 руб. В итоге на начало 2021 года </w:t>
      </w:r>
      <w:r w:rsidR="003A50A5">
        <w:rPr>
          <w:sz w:val="28"/>
          <w:szCs w:val="28"/>
        </w:rPr>
        <w:t xml:space="preserve">наличие </w:t>
      </w:r>
      <w:r w:rsidR="00193BE7">
        <w:rPr>
          <w:sz w:val="28"/>
          <w:szCs w:val="28"/>
        </w:rPr>
        <w:t>денеж</w:t>
      </w:r>
      <w:r w:rsidR="003A50A5">
        <w:rPr>
          <w:sz w:val="28"/>
          <w:szCs w:val="28"/>
        </w:rPr>
        <w:t xml:space="preserve">ных средств составило: банк – 55146 ,93 рубля., касса – 4907 рублей. </w:t>
      </w:r>
    </w:p>
    <w:p w14:paraId="788C0A0C" w14:textId="77777777" w:rsidR="00955CEA" w:rsidRDefault="00955CEA" w:rsidP="00955CEA">
      <w:pPr>
        <w:pStyle w:val="a8"/>
        <w:rPr>
          <w:sz w:val="28"/>
          <w:szCs w:val="28"/>
        </w:rPr>
      </w:pPr>
      <w:r>
        <w:rPr>
          <w:sz w:val="28"/>
          <w:szCs w:val="28"/>
        </w:rPr>
        <w:t>Более подробные цифры в приложении</w:t>
      </w:r>
      <w:r w:rsidR="00864E50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протоколу собрания.</w:t>
      </w:r>
    </w:p>
    <w:p w14:paraId="2F6A6C77" w14:textId="77777777" w:rsidR="003A50A5" w:rsidRDefault="003A50A5" w:rsidP="00182ED0">
      <w:pPr>
        <w:pStyle w:val="a8"/>
        <w:rPr>
          <w:sz w:val="28"/>
          <w:szCs w:val="28"/>
        </w:rPr>
      </w:pPr>
    </w:p>
    <w:p w14:paraId="20CFDFAF" w14:textId="77777777" w:rsidR="00D17EBA" w:rsidRDefault="00182ED0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>В целом расходы возрастают, собираемость взносов растет медленнее, чем хотелось.</w:t>
      </w:r>
      <w:r w:rsidR="00A076F8">
        <w:rPr>
          <w:sz w:val="28"/>
          <w:szCs w:val="28"/>
        </w:rPr>
        <w:t xml:space="preserve"> </w:t>
      </w:r>
    </w:p>
    <w:p w14:paraId="61C4F6DE" w14:textId="77777777" w:rsidR="00182ED0" w:rsidRDefault="00923529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955CEA">
        <w:rPr>
          <w:sz w:val="28"/>
          <w:szCs w:val="28"/>
        </w:rPr>
        <w:t>–</w:t>
      </w:r>
      <w:r w:rsidR="00182ED0">
        <w:rPr>
          <w:sz w:val="28"/>
          <w:szCs w:val="28"/>
        </w:rPr>
        <w:t xml:space="preserve"> </w:t>
      </w:r>
      <w:r w:rsidR="00955CEA">
        <w:rPr>
          <w:sz w:val="28"/>
          <w:szCs w:val="28"/>
        </w:rPr>
        <w:t>председателя ревизионной комиссии Погорелый Ю.А.</w:t>
      </w:r>
    </w:p>
    <w:p w14:paraId="5C3F88A0" w14:textId="77777777" w:rsidR="00182ED0" w:rsidRDefault="00182ED0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деятельность председателя на посту оцениваю удовлетворительно. Есть замечания по оформлению расходных ордеров (небрежность, неразборчивость данных). Налоги, мусор, банковские расходы оплачиваются регулярно.</w:t>
      </w:r>
      <w:r w:rsidR="00955CEA">
        <w:rPr>
          <w:sz w:val="28"/>
          <w:szCs w:val="28"/>
        </w:rPr>
        <w:t xml:space="preserve"> Возросли расчеты по банку, что тоже неплохо.</w:t>
      </w:r>
      <w:r>
        <w:rPr>
          <w:sz w:val="28"/>
          <w:szCs w:val="28"/>
        </w:rPr>
        <w:t xml:space="preserve"> Расходы по </w:t>
      </w:r>
      <w:r w:rsidR="00923529">
        <w:rPr>
          <w:sz w:val="28"/>
          <w:szCs w:val="28"/>
        </w:rPr>
        <w:t>ордерам подтверждаются п</w:t>
      </w:r>
      <w:r w:rsidR="00955CEA">
        <w:rPr>
          <w:sz w:val="28"/>
          <w:szCs w:val="28"/>
        </w:rPr>
        <w:t xml:space="preserve">ри проверке. </w:t>
      </w:r>
    </w:p>
    <w:p w14:paraId="0C694422" w14:textId="77777777" w:rsidR="00923529" w:rsidRDefault="00923529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Слушали – Председателя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>, который предложил проголосовать за отчет о проделанной работе.</w:t>
      </w:r>
    </w:p>
    <w:p w14:paraId="3D67964E" w14:textId="77777777" w:rsidR="00923529" w:rsidRDefault="00B96CF1" w:rsidP="00182ED0">
      <w:pPr>
        <w:pStyle w:val="a8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955CEA">
        <w:rPr>
          <w:sz w:val="28"/>
          <w:szCs w:val="28"/>
        </w:rPr>
        <w:t xml:space="preserve"> </w:t>
      </w:r>
      <w:r w:rsidR="00923529">
        <w:rPr>
          <w:sz w:val="28"/>
          <w:szCs w:val="28"/>
        </w:rPr>
        <w:t>– ЗА – ЕДИНОГЛАСНО.</w:t>
      </w:r>
    </w:p>
    <w:p w14:paraId="49FE12E4" w14:textId="77777777" w:rsidR="002D1CD6" w:rsidRDefault="00923529" w:rsidP="00CF1F5E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По третьему вопросу о выборах   Правления </w:t>
      </w:r>
      <w:r w:rsidR="00955CE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было предложено  продолжить предыдущему Правлению свою работу на следующие два года.</w:t>
      </w:r>
      <w:r w:rsidR="00955CEA">
        <w:rPr>
          <w:sz w:val="28"/>
          <w:szCs w:val="28"/>
        </w:rPr>
        <w:t xml:space="preserve"> Собрание попросило заменить членов Правления на новых. Были предложены кандидатуры – Царева А.А.  №17, </w:t>
      </w:r>
      <w:proofErr w:type="spellStart"/>
      <w:r w:rsidR="00955CEA">
        <w:rPr>
          <w:sz w:val="28"/>
          <w:szCs w:val="28"/>
        </w:rPr>
        <w:t>Каменцев</w:t>
      </w:r>
      <w:proofErr w:type="spellEnd"/>
      <w:r w:rsidR="00955CEA">
        <w:rPr>
          <w:sz w:val="28"/>
          <w:szCs w:val="28"/>
        </w:rPr>
        <w:t xml:space="preserve"> О.В. №44, </w:t>
      </w:r>
      <w:proofErr w:type="spellStart"/>
      <w:r w:rsidR="00955CEA">
        <w:rPr>
          <w:sz w:val="28"/>
          <w:szCs w:val="28"/>
        </w:rPr>
        <w:t>Янбидаева</w:t>
      </w:r>
      <w:proofErr w:type="spellEnd"/>
      <w:r w:rsidR="00955CEA">
        <w:rPr>
          <w:sz w:val="28"/>
          <w:szCs w:val="28"/>
        </w:rPr>
        <w:t xml:space="preserve"> М.В. №57, Абашин Н.В. №67, Игумнова М. №87, Родионов А.Н. №92, </w:t>
      </w:r>
      <w:proofErr w:type="spellStart"/>
      <w:r w:rsidR="002D1CD6">
        <w:rPr>
          <w:sz w:val="28"/>
          <w:szCs w:val="28"/>
        </w:rPr>
        <w:t>Алимкин</w:t>
      </w:r>
      <w:proofErr w:type="spellEnd"/>
      <w:r w:rsidR="002D1CD6">
        <w:rPr>
          <w:sz w:val="28"/>
          <w:szCs w:val="28"/>
        </w:rPr>
        <w:t xml:space="preserve"> А.Б №117, Погорелый Ю.А №138, Сухарева О.В. №177.</w:t>
      </w:r>
      <w:r w:rsidR="00D73E0C">
        <w:rPr>
          <w:sz w:val="28"/>
          <w:szCs w:val="28"/>
        </w:rPr>
        <w:t xml:space="preserve"> Председателем Правления избрать </w:t>
      </w:r>
      <w:proofErr w:type="spellStart"/>
      <w:r w:rsidR="00D73E0C">
        <w:rPr>
          <w:sz w:val="28"/>
          <w:szCs w:val="28"/>
        </w:rPr>
        <w:t>Лозова</w:t>
      </w:r>
      <w:proofErr w:type="spellEnd"/>
      <w:r w:rsidR="00D73E0C">
        <w:rPr>
          <w:sz w:val="28"/>
          <w:szCs w:val="28"/>
        </w:rPr>
        <w:t xml:space="preserve"> А.В. №56.</w:t>
      </w:r>
    </w:p>
    <w:p w14:paraId="33278587" w14:textId="77777777" w:rsidR="00E3753B" w:rsidRDefault="002D1CD6" w:rsidP="002D1CD6">
      <w:pPr>
        <w:pStyle w:val="a8"/>
        <w:rPr>
          <w:sz w:val="28"/>
          <w:szCs w:val="28"/>
        </w:rPr>
      </w:pPr>
      <w:r>
        <w:rPr>
          <w:sz w:val="28"/>
          <w:szCs w:val="28"/>
        </w:rPr>
        <w:t>Голосовали – ЗА – ЕДИНОГЛАСНО.</w:t>
      </w:r>
    </w:p>
    <w:p w14:paraId="0E3A5793" w14:textId="77777777" w:rsidR="00EE67CC" w:rsidRDefault="00E3753B" w:rsidP="00E3753B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 четвертому вопросу 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сообщил собранию о необходимости принятия Нового Устава. Текст был вывешен для ознакомления на сайте  СНТ «Коммунальщик» зимой. Положения данного документа активно обсуждались в чате и </w:t>
      </w:r>
      <w:r w:rsidR="00EE67CC">
        <w:rPr>
          <w:sz w:val="28"/>
          <w:szCs w:val="28"/>
        </w:rPr>
        <w:t xml:space="preserve">пожелания садоводов по возможности отражены в данном документе. </w:t>
      </w:r>
    </w:p>
    <w:p w14:paraId="6F3E5979" w14:textId="77777777" w:rsidR="00EE67CC" w:rsidRPr="002D1CD6" w:rsidRDefault="00EE67CC" w:rsidP="00EE67C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Постановили – принять новый Устав СНТ «Коммунальщик».</w:t>
      </w:r>
    </w:p>
    <w:p w14:paraId="45FB6434" w14:textId="77777777" w:rsidR="00CF1F5E" w:rsidRPr="00EE67CC" w:rsidRDefault="00EE67CC" w:rsidP="00EE67CC">
      <w:pPr>
        <w:pStyle w:val="a8"/>
        <w:rPr>
          <w:sz w:val="28"/>
          <w:szCs w:val="28"/>
        </w:rPr>
      </w:pPr>
      <w:r>
        <w:rPr>
          <w:sz w:val="28"/>
          <w:szCs w:val="28"/>
        </w:rPr>
        <w:t>Голосовали – ЗА – ЕДИНОГЛАСНО.</w:t>
      </w:r>
    </w:p>
    <w:p w14:paraId="583FF26F" w14:textId="77777777" w:rsidR="00D17EBA" w:rsidRDefault="00E3753B" w:rsidP="00CF1F5E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 пятому</w:t>
      </w:r>
      <w:r w:rsidR="00CF1F5E">
        <w:rPr>
          <w:sz w:val="28"/>
          <w:szCs w:val="28"/>
        </w:rPr>
        <w:t xml:space="preserve"> вопросу слушали </w:t>
      </w:r>
      <w:proofErr w:type="spellStart"/>
      <w:r w:rsidR="00CF1F5E">
        <w:rPr>
          <w:sz w:val="28"/>
          <w:szCs w:val="28"/>
        </w:rPr>
        <w:t>Лозова</w:t>
      </w:r>
      <w:proofErr w:type="spellEnd"/>
      <w:r w:rsidR="00CF1F5E">
        <w:rPr>
          <w:sz w:val="28"/>
          <w:szCs w:val="28"/>
        </w:rPr>
        <w:t xml:space="preserve"> А.В., который предложил собранию на рассмотрение приходно</w:t>
      </w:r>
      <w:r w:rsidR="004322D2">
        <w:rPr>
          <w:sz w:val="28"/>
          <w:szCs w:val="28"/>
        </w:rPr>
        <w:t>-</w:t>
      </w:r>
      <w:r w:rsidR="00CF1F5E">
        <w:rPr>
          <w:sz w:val="28"/>
          <w:szCs w:val="28"/>
        </w:rPr>
        <w:t xml:space="preserve">расходную </w:t>
      </w:r>
      <w:r w:rsidR="002D1CD6">
        <w:rPr>
          <w:sz w:val="28"/>
          <w:szCs w:val="28"/>
        </w:rPr>
        <w:t>смету (приложение 3</w:t>
      </w:r>
      <w:r w:rsidR="004322D2">
        <w:rPr>
          <w:sz w:val="28"/>
          <w:szCs w:val="28"/>
        </w:rPr>
        <w:t xml:space="preserve">). Данная смета основана из опыта прошлых лет и  необходимых расходов, которые СНТ «Коммунальщик» несет ежегодно – вывоз мусора, налоги, оплата освещения, компенсация расходов по ведению дел СНТ, ремонт дорог, </w:t>
      </w:r>
      <w:proofErr w:type="spellStart"/>
      <w:r w:rsidR="004322D2">
        <w:rPr>
          <w:sz w:val="28"/>
          <w:szCs w:val="28"/>
        </w:rPr>
        <w:t>окашивание</w:t>
      </w:r>
      <w:proofErr w:type="spellEnd"/>
      <w:r w:rsidR="004322D2">
        <w:rPr>
          <w:sz w:val="28"/>
          <w:szCs w:val="28"/>
        </w:rPr>
        <w:t>, вырубка и т.д. Помимо этого возникает необходимость в охране личного</w:t>
      </w:r>
      <w:r w:rsidR="00864E50">
        <w:rPr>
          <w:sz w:val="28"/>
          <w:szCs w:val="28"/>
        </w:rPr>
        <w:t xml:space="preserve"> и общественного имущества. </w:t>
      </w:r>
    </w:p>
    <w:p w14:paraId="28447A78" w14:textId="77777777" w:rsidR="00AF2F63" w:rsidRPr="00AF2F63" w:rsidRDefault="002D1CD6" w:rsidP="00AF2F63">
      <w:pPr>
        <w:pStyle w:val="a8"/>
        <w:rPr>
          <w:sz w:val="28"/>
          <w:szCs w:val="28"/>
        </w:rPr>
      </w:pPr>
      <w:r>
        <w:rPr>
          <w:sz w:val="28"/>
          <w:szCs w:val="28"/>
        </w:rPr>
        <w:t>По предложению собрания, денежные</w:t>
      </w:r>
      <w:r w:rsidR="00B96CF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в первую  очередь необходимо направить на капитальный ремонт покрытия дорог. Так как 2020 год фактически выпал по работам. Оставшиеся средства направить на установку фонарей (не более 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ЗОП, обработку от борщевика, оплату налогов и освещения, вырубку. </w:t>
      </w:r>
      <w:r w:rsidR="00452A3C">
        <w:rPr>
          <w:sz w:val="28"/>
          <w:szCs w:val="28"/>
        </w:rPr>
        <w:lastRenderedPageBreak/>
        <w:t>Денежные средства</w:t>
      </w:r>
      <w:r w:rsidR="00E3753B">
        <w:rPr>
          <w:sz w:val="28"/>
          <w:szCs w:val="28"/>
        </w:rPr>
        <w:t xml:space="preserve">, выделенные на строительство Общего имущества (ворота, </w:t>
      </w:r>
      <w:proofErr w:type="spellStart"/>
      <w:r w:rsidR="00E3753B">
        <w:rPr>
          <w:sz w:val="28"/>
          <w:szCs w:val="28"/>
        </w:rPr>
        <w:t>хозпомещение</w:t>
      </w:r>
      <w:proofErr w:type="spellEnd"/>
      <w:r w:rsidR="00E3753B">
        <w:rPr>
          <w:sz w:val="28"/>
          <w:szCs w:val="28"/>
        </w:rPr>
        <w:t xml:space="preserve">, </w:t>
      </w:r>
      <w:proofErr w:type="gramStart"/>
      <w:r w:rsidR="00E3753B">
        <w:rPr>
          <w:sz w:val="28"/>
          <w:szCs w:val="28"/>
        </w:rPr>
        <w:t>забор )</w:t>
      </w:r>
      <w:proofErr w:type="gramEnd"/>
      <w:r w:rsidR="00E3753B">
        <w:rPr>
          <w:sz w:val="28"/>
          <w:szCs w:val="28"/>
        </w:rPr>
        <w:t xml:space="preserve"> направить на ремонт дорог.  Смета доходов и расходов представлена в приложении 4.</w:t>
      </w:r>
    </w:p>
    <w:p w14:paraId="661B27E1" w14:textId="77777777" w:rsidR="00B96CF1" w:rsidRDefault="00B96CF1" w:rsidP="004322D2">
      <w:pPr>
        <w:pStyle w:val="a8"/>
        <w:rPr>
          <w:sz w:val="28"/>
          <w:szCs w:val="28"/>
        </w:rPr>
      </w:pPr>
      <w:r>
        <w:rPr>
          <w:sz w:val="28"/>
          <w:szCs w:val="28"/>
        </w:rPr>
        <w:t>В ходе обсуждения данная смета с корректировками по статьям расходов принята и поставлена на голосование.</w:t>
      </w:r>
    </w:p>
    <w:p w14:paraId="3AD5DE39" w14:textId="77777777" w:rsidR="00B96CF1" w:rsidRDefault="00B96CF1" w:rsidP="004322D2">
      <w:pPr>
        <w:pStyle w:val="a8"/>
        <w:rPr>
          <w:sz w:val="28"/>
          <w:szCs w:val="28"/>
        </w:rPr>
      </w:pPr>
      <w:r>
        <w:rPr>
          <w:sz w:val="28"/>
          <w:szCs w:val="28"/>
        </w:rPr>
        <w:t>ГОЛОСОВАЛИ – ЗА – Единогласно.</w:t>
      </w:r>
    </w:p>
    <w:p w14:paraId="39BAF15F" w14:textId="77777777" w:rsidR="00B96CF1" w:rsidRDefault="00B96CF1" w:rsidP="00B96CF1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Слушали - 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 В соответствии с принятой сметой предлагаю установить </w:t>
      </w:r>
      <w:r w:rsidR="006A2C47">
        <w:rPr>
          <w:sz w:val="28"/>
          <w:szCs w:val="28"/>
        </w:rPr>
        <w:t>сумму</w:t>
      </w:r>
      <w:r w:rsidR="00012790">
        <w:rPr>
          <w:sz w:val="28"/>
          <w:szCs w:val="28"/>
        </w:rPr>
        <w:t xml:space="preserve"> взноса</w:t>
      </w:r>
      <w:r w:rsidR="006A2C47">
        <w:rPr>
          <w:sz w:val="28"/>
          <w:szCs w:val="28"/>
        </w:rPr>
        <w:t xml:space="preserve"> н</w:t>
      </w:r>
      <w:r w:rsidR="00EE67CC">
        <w:rPr>
          <w:sz w:val="28"/>
          <w:szCs w:val="28"/>
        </w:rPr>
        <w:t>а 2021  год в размере 3700</w:t>
      </w:r>
      <w:r w:rsidR="00012790">
        <w:rPr>
          <w:sz w:val="28"/>
          <w:szCs w:val="28"/>
        </w:rPr>
        <w:t xml:space="preserve"> рублей</w:t>
      </w:r>
      <w:r w:rsidR="0060651A">
        <w:rPr>
          <w:sz w:val="28"/>
          <w:szCs w:val="28"/>
        </w:rPr>
        <w:t xml:space="preserve"> целевой и </w:t>
      </w:r>
      <w:r w:rsidR="00EE67CC">
        <w:rPr>
          <w:sz w:val="28"/>
          <w:szCs w:val="28"/>
        </w:rPr>
        <w:t>4300</w:t>
      </w:r>
      <w:r w:rsidR="0060651A">
        <w:rPr>
          <w:sz w:val="28"/>
          <w:szCs w:val="28"/>
        </w:rPr>
        <w:t xml:space="preserve"> рублей членский</w:t>
      </w:r>
      <w:r w:rsidR="00EE67CC">
        <w:rPr>
          <w:sz w:val="28"/>
          <w:szCs w:val="28"/>
        </w:rPr>
        <w:t>. Срок уплаты 01.10.2021</w:t>
      </w:r>
      <w:r w:rsidR="006A2C47">
        <w:rPr>
          <w:sz w:val="28"/>
          <w:szCs w:val="28"/>
        </w:rPr>
        <w:t xml:space="preserve"> г. Пени за просрочку – 0,3% за каждый день просрочки в соответствии с Уставом.</w:t>
      </w:r>
      <w:r w:rsidR="00012790">
        <w:rPr>
          <w:sz w:val="28"/>
          <w:szCs w:val="28"/>
        </w:rPr>
        <w:t xml:space="preserve"> Суммарный ежегодный размер взноса для собственников участков в СНТ «Коммунальщик», не являющихся чле</w:t>
      </w:r>
      <w:r w:rsidR="00EE67CC">
        <w:rPr>
          <w:sz w:val="28"/>
          <w:szCs w:val="28"/>
        </w:rPr>
        <w:t>нами СНТ, установить в размере 8</w:t>
      </w:r>
      <w:r w:rsidR="00012790">
        <w:rPr>
          <w:sz w:val="28"/>
          <w:szCs w:val="28"/>
        </w:rPr>
        <w:t>00</w:t>
      </w:r>
      <w:r w:rsidR="00EE67CC">
        <w:rPr>
          <w:sz w:val="28"/>
          <w:szCs w:val="28"/>
        </w:rPr>
        <w:t>0 рублей. Срок уплаты 01.10.2021</w:t>
      </w:r>
      <w:r w:rsidR="00012790">
        <w:rPr>
          <w:sz w:val="28"/>
          <w:szCs w:val="28"/>
        </w:rPr>
        <w:t xml:space="preserve"> г. Пени за просрочку – 0,3% за каждый день просрочки в соответствии с Уставом. Но не более величины установленного взноса.</w:t>
      </w:r>
      <w:r w:rsidR="00EE67CC">
        <w:rPr>
          <w:sz w:val="28"/>
          <w:szCs w:val="28"/>
        </w:rPr>
        <w:t xml:space="preserve"> </w:t>
      </w:r>
    </w:p>
    <w:p w14:paraId="53CA99FC" w14:textId="05C4FD83" w:rsidR="006A2C47" w:rsidRPr="00496663" w:rsidRDefault="00EE67CC" w:rsidP="00496663">
      <w:pPr>
        <w:pStyle w:val="a8"/>
        <w:rPr>
          <w:sz w:val="28"/>
          <w:szCs w:val="28"/>
        </w:rPr>
      </w:pPr>
      <w:r>
        <w:rPr>
          <w:sz w:val="28"/>
          <w:szCs w:val="28"/>
        </w:rPr>
        <w:t>Для всех категорий собственников</w:t>
      </w:r>
      <w:r w:rsidR="00496663">
        <w:rPr>
          <w:sz w:val="28"/>
          <w:szCs w:val="28"/>
        </w:rPr>
        <w:t xml:space="preserve"> (членов и не</w:t>
      </w:r>
      <w:r w:rsidR="00084C01">
        <w:rPr>
          <w:sz w:val="28"/>
          <w:szCs w:val="28"/>
        </w:rPr>
        <w:t xml:space="preserve"> </w:t>
      </w:r>
      <w:r w:rsidR="00496663">
        <w:rPr>
          <w:sz w:val="28"/>
          <w:szCs w:val="28"/>
        </w:rPr>
        <w:t>членов)</w:t>
      </w:r>
      <w:r>
        <w:rPr>
          <w:sz w:val="28"/>
          <w:szCs w:val="28"/>
        </w:rPr>
        <w:t xml:space="preserve"> установить в соответствии с п.3.1.5,</w:t>
      </w:r>
      <w:r w:rsidR="00496663">
        <w:rPr>
          <w:sz w:val="28"/>
          <w:szCs w:val="28"/>
        </w:rPr>
        <w:t xml:space="preserve"> 9.2.10 Устава льготный период оплаты общей суммы взносов – 01.08.2021 г. При оплате до этой даты сумма платежей по всем видам взносов составляет 7.000 рублей.</w:t>
      </w:r>
    </w:p>
    <w:p w14:paraId="1E823589" w14:textId="77777777" w:rsidR="00496663" w:rsidRDefault="006A2C47" w:rsidP="0049666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Слушали –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пре</w:t>
      </w:r>
      <w:r w:rsidR="00012790">
        <w:rPr>
          <w:sz w:val="28"/>
          <w:szCs w:val="28"/>
        </w:rPr>
        <w:t xml:space="preserve">дложил установить сумму взноса </w:t>
      </w:r>
      <w:r>
        <w:rPr>
          <w:sz w:val="28"/>
          <w:szCs w:val="28"/>
        </w:rPr>
        <w:t xml:space="preserve">на </w:t>
      </w:r>
      <w:r w:rsidR="00496663">
        <w:rPr>
          <w:sz w:val="28"/>
          <w:szCs w:val="28"/>
        </w:rPr>
        <w:t>2022</w:t>
      </w:r>
      <w:r w:rsidR="009609A0">
        <w:rPr>
          <w:sz w:val="28"/>
          <w:szCs w:val="28"/>
        </w:rPr>
        <w:t xml:space="preserve"> год </w:t>
      </w:r>
      <w:r w:rsidR="00496663">
        <w:rPr>
          <w:sz w:val="28"/>
          <w:szCs w:val="28"/>
        </w:rPr>
        <w:t xml:space="preserve"> в размере 3700 рублей целевой и 4300 рублей членский. Срок уплаты 01.10.2022 г. Пени за просрочку – 0,3% за каждый день просрочки в соответствии с Уставом. Суммарный ежегодный размер взноса для собственников участков в СНТ «Коммунальщик», не являющихся членами СНТ, установить в размере 8000 рублей. Срок уплаты 01.10.2022 г. Пени за просрочку – 0,3% за каждый день просрочки в соответствии с Уставом. Но не более величины установленного взноса. </w:t>
      </w:r>
    </w:p>
    <w:p w14:paraId="044C8C35" w14:textId="068DCE41" w:rsidR="00496663" w:rsidRDefault="00496663" w:rsidP="00496663">
      <w:pPr>
        <w:pStyle w:val="a8"/>
        <w:rPr>
          <w:sz w:val="28"/>
          <w:szCs w:val="28"/>
        </w:rPr>
      </w:pPr>
      <w:r>
        <w:rPr>
          <w:sz w:val="28"/>
          <w:szCs w:val="28"/>
        </w:rPr>
        <w:t>Для всех категорий собственников (членов и не</w:t>
      </w:r>
      <w:r w:rsidR="00084C01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членов) установить в соответствии с п.3.1.5, 9.2.10 Устава льготный период оплаты общей суммы взносов – 01.08.2022 г. При оплате до этой даты сумма платежей по всем видам взносов составляет 7.000 рублей.</w:t>
      </w:r>
      <w:r w:rsidR="0030448E">
        <w:rPr>
          <w:sz w:val="28"/>
          <w:szCs w:val="28"/>
        </w:rPr>
        <w:t xml:space="preserve"> Сумма взносов рассчитана 1 взнос – один участок согласно план</w:t>
      </w:r>
      <w:r w:rsidR="00084C01">
        <w:rPr>
          <w:sz w:val="28"/>
          <w:szCs w:val="28"/>
        </w:rPr>
        <w:t>у</w:t>
      </w:r>
      <w:r w:rsidR="0030448E">
        <w:rPr>
          <w:sz w:val="28"/>
          <w:szCs w:val="28"/>
        </w:rPr>
        <w:t xml:space="preserve"> застройки.</w:t>
      </w:r>
    </w:p>
    <w:p w14:paraId="07AB9304" w14:textId="77777777" w:rsidR="00AF2F63" w:rsidRPr="00496663" w:rsidRDefault="00AF2F63" w:rsidP="00496663">
      <w:pPr>
        <w:pStyle w:val="a8"/>
        <w:rPr>
          <w:sz w:val="28"/>
          <w:szCs w:val="28"/>
        </w:rPr>
      </w:pPr>
      <w:r w:rsidRPr="00496663">
        <w:rPr>
          <w:sz w:val="28"/>
          <w:szCs w:val="28"/>
        </w:rPr>
        <w:t>ГОЛОСОВАЛИ – ЗА – Единогласно.</w:t>
      </w:r>
    </w:p>
    <w:p w14:paraId="5C33B80C" w14:textId="77777777" w:rsidR="006A2C47" w:rsidRDefault="00AF2F63" w:rsidP="006A2C47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Постановили – утвердить сумму взносов з</w:t>
      </w:r>
      <w:r w:rsidR="00496663">
        <w:rPr>
          <w:sz w:val="28"/>
          <w:szCs w:val="28"/>
        </w:rPr>
        <w:t>а 2021 и 2022 годы по 43</w:t>
      </w:r>
      <w:r w:rsidR="00F84401">
        <w:rPr>
          <w:sz w:val="28"/>
          <w:szCs w:val="28"/>
        </w:rPr>
        <w:t>00 руб.</w:t>
      </w:r>
      <w:r w:rsidR="00496663">
        <w:rPr>
          <w:sz w:val="28"/>
          <w:szCs w:val="28"/>
        </w:rPr>
        <w:t xml:space="preserve"> членский и 37</w:t>
      </w:r>
      <w:r w:rsidR="009609A0">
        <w:rPr>
          <w:sz w:val="28"/>
          <w:szCs w:val="28"/>
        </w:rPr>
        <w:t>00 рублей целевой</w:t>
      </w:r>
      <w:r>
        <w:rPr>
          <w:sz w:val="28"/>
          <w:szCs w:val="28"/>
        </w:rPr>
        <w:t xml:space="preserve"> соответств</w:t>
      </w:r>
      <w:r w:rsidR="00496663">
        <w:rPr>
          <w:sz w:val="28"/>
          <w:szCs w:val="28"/>
        </w:rPr>
        <w:t>енно. Срок оплаты 1 октября 2021</w:t>
      </w:r>
      <w:r>
        <w:rPr>
          <w:sz w:val="28"/>
          <w:szCs w:val="28"/>
        </w:rPr>
        <w:t xml:space="preserve"> и </w:t>
      </w:r>
      <w:r w:rsidR="00F84401">
        <w:rPr>
          <w:sz w:val="28"/>
          <w:szCs w:val="28"/>
        </w:rPr>
        <w:t>1 октября</w:t>
      </w:r>
      <w:r w:rsidR="0049666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</w:t>
      </w:r>
      <w:r w:rsidR="006A2C47">
        <w:rPr>
          <w:sz w:val="28"/>
          <w:szCs w:val="28"/>
        </w:rPr>
        <w:t xml:space="preserve"> </w:t>
      </w:r>
      <w:r w:rsidR="009609A0">
        <w:rPr>
          <w:sz w:val="28"/>
          <w:szCs w:val="28"/>
        </w:rPr>
        <w:t>Пени за просрочку платежей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lastRenderedPageBreak/>
        <w:t>0,3% за каждый день просрочки, но не более величины установленного взноса.</w:t>
      </w:r>
      <w:r w:rsidR="00012790">
        <w:rPr>
          <w:sz w:val="28"/>
          <w:szCs w:val="28"/>
        </w:rPr>
        <w:t xml:space="preserve"> </w:t>
      </w:r>
    </w:p>
    <w:p w14:paraId="47289C05" w14:textId="77777777" w:rsidR="00012790" w:rsidRDefault="00012790" w:rsidP="006A2C47">
      <w:pPr>
        <w:pStyle w:val="a8"/>
        <w:rPr>
          <w:sz w:val="28"/>
          <w:szCs w:val="28"/>
        </w:rPr>
      </w:pPr>
      <w:r>
        <w:rPr>
          <w:sz w:val="28"/>
          <w:szCs w:val="28"/>
        </w:rPr>
        <w:t>Суммарный ежегодный размер взноса для собственников участков в СНТ «Коммунальщик», не являющихся чле</w:t>
      </w:r>
      <w:r w:rsidR="00496663">
        <w:rPr>
          <w:sz w:val="28"/>
          <w:szCs w:val="28"/>
        </w:rPr>
        <w:t>нами СНТ, установить в размере 8</w:t>
      </w:r>
      <w:r>
        <w:rPr>
          <w:sz w:val="28"/>
          <w:szCs w:val="28"/>
        </w:rPr>
        <w:t>00</w:t>
      </w:r>
      <w:r w:rsidR="00496663">
        <w:rPr>
          <w:sz w:val="28"/>
          <w:szCs w:val="28"/>
        </w:rPr>
        <w:t>0 рублей. Срок уплаты 01.10.2021  г. и 01.10.2022</w:t>
      </w:r>
      <w:r w:rsidR="00F84401">
        <w:rPr>
          <w:sz w:val="28"/>
          <w:szCs w:val="28"/>
        </w:rPr>
        <w:t xml:space="preserve"> г соответственно.</w:t>
      </w:r>
      <w:r>
        <w:rPr>
          <w:sz w:val="28"/>
          <w:szCs w:val="28"/>
        </w:rPr>
        <w:t xml:space="preserve"> Пени за просрочку – 0,3% за каждый день просрочки в соответствии с Уставом. Но не более величины установленного взноса.</w:t>
      </w:r>
    </w:p>
    <w:p w14:paraId="7BF648B9" w14:textId="77777777" w:rsidR="00355B04" w:rsidRDefault="00355B04" w:rsidP="006A2C47">
      <w:pPr>
        <w:pStyle w:val="a8"/>
        <w:rPr>
          <w:sz w:val="28"/>
          <w:szCs w:val="28"/>
        </w:rPr>
      </w:pPr>
      <w:r>
        <w:rPr>
          <w:sz w:val="28"/>
          <w:szCs w:val="28"/>
        </w:rPr>
        <w:t>Установить льготный период оплаты всех видов взносов – 01.08.21 и 01.08.22 соответственно. Сумма оплаты до этой даты – 7000 рублей.</w:t>
      </w:r>
      <w:r w:rsidR="0030448E">
        <w:rPr>
          <w:sz w:val="28"/>
          <w:szCs w:val="28"/>
        </w:rPr>
        <w:t xml:space="preserve"> </w:t>
      </w:r>
    </w:p>
    <w:p w14:paraId="3250EA67" w14:textId="77777777" w:rsidR="00D73E0C" w:rsidRPr="00D73E0C" w:rsidRDefault="00AF2F63" w:rsidP="00D73E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сообщил собранию о  ФЗ 217, который регулируе</w:t>
      </w:r>
      <w:r w:rsidR="00496663">
        <w:rPr>
          <w:sz w:val="28"/>
          <w:szCs w:val="28"/>
        </w:rPr>
        <w:t>т деятельность СНТ. В частности</w:t>
      </w:r>
      <w:r>
        <w:rPr>
          <w:sz w:val="28"/>
          <w:szCs w:val="28"/>
        </w:rPr>
        <w:t xml:space="preserve">, там сообщается о необходимости </w:t>
      </w:r>
      <w:r w:rsidR="009669D7">
        <w:rPr>
          <w:sz w:val="28"/>
          <w:szCs w:val="28"/>
        </w:rPr>
        <w:t>официального</w:t>
      </w:r>
      <w:r w:rsidR="00355B04">
        <w:rPr>
          <w:sz w:val="28"/>
          <w:szCs w:val="28"/>
        </w:rPr>
        <w:t xml:space="preserve"> оформления Председателя СНТ</w:t>
      </w:r>
      <w:r w:rsidR="009669D7">
        <w:rPr>
          <w:sz w:val="28"/>
          <w:szCs w:val="28"/>
        </w:rPr>
        <w:t>.</w:t>
      </w:r>
      <w:r w:rsidR="00D73E0C">
        <w:rPr>
          <w:sz w:val="28"/>
          <w:szCs w:val="28"/>
        </w:rPr>
        <w:t xml:space="preserve"> </w:t>
      </w:r>
      <w:r w:rsidR="00D73E0C">
        <w:rPr>
          <w:color w:val="000000"/>
          <w:sz w:val="28"/>
          <w:szCs w:val="28"/>
        </w:rPr>
        <w:t xml:space="preserve"> Я предлагаю</w:t>
      </w:r>
      <w:r w:rsidR="00D73E0C" w:rsidRPr="00D73E0C">
        <w:rPr>
          <w:color w:val="000000"/>
          <w:sz w:val="28"/>
          <w:szCs w:val="28"/>
        </w:rPr>
        <w:t xml:space="preserve"> установить председателю </w:t>
      </w:r>
      <w:r w:rsidR="00D73E0C">
        <w:rPr>
          <w:color w:val="000000"/>
          <w:sz w:val="28"/>
          <w:szCs w:val="28"/>
        </w:rPr>
        <w:t xml:space="preserve"> ежемесячную заработную плату, а также</w:t>
      </w:r>
      <w:r w:rsidR="00D73E0C" w:rsidRPr="00D73E0C">
        <w:rPr>
          <w:color w:val="000000"/>
          <w:sz w:val="28"/>
          <w:szCs w:val="28"/>
        </w:rPr>
        <w:t xml:space="preserve"> обсудить и составить штатное расписание. </w:t>
      </w:r>
    </w:p>
    <w:p w14:paraId="653D3B5F" w14:textId="77777777" w:rsidR="00D73E0C" w:rsidRPr="00D73E0C" w:rsidRDefault="00D73E0C" w:rsidP="00D73E0C">
      <w:pPr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Решили</w:t>
      </w:r>
      <w:r w:rsidRPr="00D73E0C">
        <w:rPr>
          <w:rFonts w:eastAsia="MS Mincho"/>
          <w:b/>
          <w:sz w:val="28"/>
          <w:szCs w:val="28"/>
        </w:rPr>
        <w:t xml:space="preserve">:  </w:t>
      </w:r>
      <w:r w:rsidRPr="00D73E0C">
        <w:rPr>
          <w:rFonts w:eastAsia="MS Mincho"/>
          <w:sz w:val="28"/>
          <w:szCs w:val="28"/>
        </w:rPr>
        <w:t xml:space="preserve">Составить и утвердить штатное расписание </w:t>
      </w:r>
      <w:r w:rsidRPr="00D73E0C">
        <w:rPr>
          <w:sz w:val="28"/>
          <w:szCs w:val="28"/>
        </w:rPr>
        <w:t xml:space="preserve">с составом в количестве 1 единицы (Председатель) с окладом 20010-00 рублей с 1 июля 2021 года. </w:t>
      </w:r>
    </w:p>
    <w:p w14:paraId="791B9010" w14:textId="77777777" w:rsidR="00D73E0C" w:rsidRPr="00D73E0C" w:rsidRDefault="00D73E0C" w:rsidP="00D73E0C">
      <w:pPr>
        <w:rPr>
          <w:sz w:val="28"/>
          <w:szCs w:val="28"/>
        </w:rPr>
      </w:pPr>
      <w:r w:rsidRPr="00D73E0C">
        <w:rPr>
          <w:sz w:val="28"/>
          <w:szCs w:val="28"/>
        </w:rPr>
        <w:t xml:space="preserve">Установить ежемесячную заработную плату председателю СНТ «Коммунальщик»  </w:t>
      </w:r>
      <w:proofErr w:type="spellStart"/>
      <w:r w:rsidRPr="00D73E0C">
        <w:rPr>
          <w:sz w:val="28"/>
          <w:szCs w:val="28"/>
        </w:rPr>
        <w:t>Лозову</w:t>
      </w:r>
      <w:proofErr w:type="spellEnd"/>
      <w:r w:rsidRPr="00D73E0C">
        <w:rPr>
          <w:sz w:val="28"/>
          <w:szCs w:val="28"/>
        </w:rPr>
        <w:t xml:space="preserve"> А.В. в размере ½ ставки от должностного оклада в сумме  10005 рублей в месяц с 1 июля 2021 года. </w:t>
      </w:r>
    </w:p>
    <w:p w14:paraId="3172ACE0" w14:textId="77777777" w:rsidR="009669D7" w:rsidRPr="00D73E0C" w:rsidRDefault="00D73E0C" w:rsidP="00D73E0C">
      <w:pPr>
        <w:rPr>
          <w:sz w:val="28"/>
          <w:szCs w:val="28"/>
        </w:rPr>
      </w:pPr>
      <w:r w:rsidRPr="00D73E0C">
        <w:rPr>
          <w:sz w:val="28"/>
          <w:szCs w:val="28"/>
        </w:rPr>
        <w:t xml:space="preserve">Всю ответственность по подготовке всех соответствующих документов (приказы, договора </w:t>
      </w:r>
      <w:r>
        <w:rPr>
          <w:sz w:val="28"/>
          <w:szCs w:val="28"/>
        </w:rPr>
        <w:t xml:space="preserve">и т.д.) возложить на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</w:t>
      </w:r>
    </w:p>
    <w:p w14:paraId="175ED8FB" w14:textId="77777777" w:rsidR="00EA2B9D" w:rsidRDefault="00EA2B9D" w:rsidP="00D73E0C">
      <w:pPr>
        <w:rPr>
          <w:sz w:val="28"/>
          <w:szCs w:val="28"/>
        </w:rPr>
      </w:pPr>
      <w:r w:rsidRPr="00D73E0C">
        <w:rPr>
          <w:sz w:val="28"/>
          <w:szCs w:val="28"/>
        </w:rPr>
        <w:t>ГОЛОСОВАЛИ – ЗА – Единогласно.</w:t>
      </w:r>
    </w:p>
    <w:p w14:paraId="2CB6D33A" w14:textId="77777777" w:rsidR="00F96897" w:rsidRDefault="00D73E0C" w:rsidP="00F96897">
      <w:pPr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предложил утвердить вынесенный ранее на рассмотрение</w:t>
      </w:r>
      <w:r w:rsidR="009075EA">
        <w:rPr>
          <w:sz w:val="28"/>
          <w:szCs w:val="28"/>
        </w:rPr>
        <w:t xml:space="preserve"> членов в чате </w:t>
      </w:r>
      <w:r w:rsidR="009075EA">
        <w:rPr>
          <w:sz w:val="28"/>
          <w:szCs w:val="28"/>
          <w:lang w:val="en-US"/>
        </w:rPr>
        <w:t>Watts</w:t>
      </w:r>
      <w:r w:rsidR="009075EA" w:rsidRPr="009075EA">
        <w:rPr>
          <w:sz w:val="28"/>
          <w:szCs w:val="28"/>
        </w:rPr>
        <w:t xml:space="preserve"> </w:t>
      </w:r>
      <w:r w:rsidR="009075EA">
        <w:rPr>
          <w:sz w:val="28"/>
          <w:szCs w:val="28"/>
          <w:lang w:val="en-US"/>
        </w:rPr>
        <w:t>App</w:t>
      </w:r>
      <w:r w:rsidR="009075EA" w:rsidRPr="009075EA">
        <w:rPr>
          <w:sz w:val="28"/>
          <w:szCs w:val="28"/>
        </w:rPr>
        <w:t xml:space="preserve"> </w:t>
      </w:r>
      <w:r w:rsidR="009075EA">
        <w:rPr>
          <w:sz w:val="28"/>
          <w:szCs w:val="28"/>
        </w:rPr>
        <w:t>регламент заочного собрания, возможность проведения которого указана в новом  ФЗ 217 и принятом новом Уставе. Данное положение будет задействовано в случае отсутствия кворума на собраниях</w:t>
      </w:r>
      <w:r w:rsidR="00F96897">
        <w:rPr>
          <w:sz w:val="28"/>
          <w:szCs w:val="28"/>
        </w:rPr>
        <w:t xml:space="preserve"> и позволит утвердить вынесенные решения в соответствии с требованиями законодательства.</w:t>
      </w:r>
    </w:p>
    <w:p w14:paraId="7CD21AD4" w14:textId="77777777" w:rsidR="00844454" w:rsidRDefault="00844454" w:rsidP="00F96897">
      <w:pPr>
        <w:rPr>
          <w:sz w:val="28"/>
          <w:szCs w:val="28"/>
        </w:rPr>
      </w:pPr>
      <w:r>
        <w:rPr>
          <w:sz w:val="28"/>
          <w:szCs w:val="28"/>
        </w:rPr>
        <w:t>Постановили – утвердить регламент проведения заочного голосования членов СНТ «Коммунальщик»</w:t>
      </w:r>
    </w:p>
    <w:p w14:paraId="235C3127" w14:textId="77777777" w:rsidR="00844454" w:rsidRDefault="00F96897" w:rsidP="00F96897">
      <w:pPr>
        <w:rPr>
          <w:sz w:val="28"/>
          <w:szCs w:val="28"/>
        </w:rPr>
      </w:pPr>
      <w:r>
        <w:rPr>
          <w:sz w:val="28"/>
          <w:szCs w:val="28"/>
        </w:rPr>
        <w:t>ГОЛОСОВАЛИ – ЗА  - ЕДИНОГЛАСНО.</w:t>
      </w:r>
    </w:p>
    <w:p w14:paraId="22D65BA5" w14:textId="77777777" w:rsidR="0030448E" w:rsidRPr="00F96897" w:rsidRDefault="0030448E" w:rsidP="00F96897">
      <w:pPr>
        <w:rPr>
          <w:sz w:val="28"/>
          <w:szCs w:val="28"/>
        </w:rPr>
      </w:pPr>
    </w:p>
    <w:p w14:paraId="14867E71" w14:textId="092E50AF" w:rsidR="00067F94" w:rsidRDefault="00193390" w:rsidP="00067F94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сообщил членам СНТ, подключенных к электричеству,</w:t>
      </w:r>
      <w:r w:rsidR="00844454">
        <w:rPr>
          <w:sz w:val="28"/>
          <w:szCs w:val="28"/>
        </w:rPr>
        <w:t xml:space="preserve"> о повышении тарифов. С 01.07.21 тариф «городской» - т1 – 6,82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="00844454">
        <w:rPr>
          <w:sz w:val="28"/>
          <w:szCs w:val="28"/>
        </w:rPr>
        <w:t xml:space="preserve"> за кВт, т2 – 2,65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r w:rsidR="00844454">
        <w:rPr>
          <w:sz w:val="28"/>
          <w:szCs w:val="28"/>
        </w:rPr>
        <w:t xml:space="preserve">за кВт; «деревенский» - Т1 – 4,77 </w:t>
      </w:r>
      <w:proofErr w:type="spellStart"/>
      <w:r w:rsidR="00844454">
        <w:rPr>
          <w:sz w:val="28"/>
          <w:szCs w:val="28"/>
        </w:rPr>
        <w:t>руб</w:t>
      </w:r>
      <w:proofErr w:type="spellEnd"/>
      <w:r w:rsidR="00844454">
        <w:rPr>
          <w:sz w:val="28"/>
          <w:szCs w:val="28"/>
        </w:rPr>
        <w:t xml:space="preserve"> за квт, Т2 – 1,85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квт.</w:t>
      </w:r>
    </w:p>
    <w:p w14:paraId="06AD830E" w14:textId="77777777" w:rsidR="00193390" w:rsidRDefault="00844454" w:rsidP="00193390">
      <w:pPr>
        <w:pStyle w:val="a8"/>
        <w:rPr>
          <w:sz w:val="28"/>
          <w:szCs w:val="28"/>
        </w:rPr>
      </w:pPr>
      <w:r>
        <w:rPr>
          <w:sz w:val="28"/>
          <w:szCs w:val="28"/>
        </w:rPr>
        <w:t>В период с 01.07.2019 года по 01.07.2021</w:t>
      </w:r>
      <w:r w:rsidR="00193390" w:rsidRPr="00193390">
        <w:rPr>
          <w:sz w:val="28"/>
          <w:szCs w:val="28"/>
        </w:rPr>
        <w:t xml:space="preserve"> целевой взнос за потери – </w:t>
      </w:r>
      <w:r w:rsidR="00F1366F">
        <w:rPr>
          <w:sz w:val="28"/>
          <w:szCs w:val="28"/>
        </w:rPr>
        <w:t>3998</w:t>
      </w:r>
      <w:r w:rsidR="00193390" w:rsidRPr="00193390">
        <w:rPr>
          <w:sz w:val="28"/>
          <w:szCs w:val="28"/>
        </w:rPr>
        <w:t xml:space="preserve"> рублей. Целев</w:t>
      </w:r>
      <w:r w:rsidR="00F1366F">
        <w:rPr>
          <w:sz w:val="28"/>
          <w:szCs w:val="28"/>
        </w:rPr>
        <w:t xml:space="preserve">ой взнос за обслуживание с 01.07.2019 по 01.10.2021 г. </w:t>
      </w:r>
      <w:r w:rsidR="00193390" w:rsidRPr="00193390">
        <w:rPr>
          <w:sz w:val="28"/>
          <w:szCs w:val="28"/>
        </w:rPr>
        <w:t xml:space="preserve">– </w:t>
      </w:r>
      <w:r w:rsidR="00F1366F">
        <w:rPr>
          <w:sz w:val="28"/>
          <w:szCs w:val="28"/>
        </w:rPr>
        <w:t>2521</w:t>
      </w:r>
      <w:r w:rsidR="00193390" w:rsidRPr="00193390">
        <w:rPr>
          <w:sz w:val="28"/>
          <w:szCs w:val="28"/>
        </w:rPr>
        <w:t xml:space="preserve"> руб. Срок упл</w:t>
      </w:r>
      <w:r w:rsidR="00F1366F">
        <w:rPr>
          <w:sz w:val="28"/>
          <w:szCs w:val="28"/>
        </w:rPr>
        <w:t xml:space="preserve">аты данных платежей – 01.10.2021 </w:t>
      </w:r>
      <w:r w:rsidR="00193390" w:rsidRPr="00193390">
        <w:rPr>
          <w:sz w:val="28"/>
          <w:szCs w:val="28"/>
        </w:rPr>
        <w:t>года. Ответственность за неуплату в срок – 0,3 % пени за каждый день просрочки. Денежные средства по оплате пеней идут в кассу по оплате электроэнергии. Ответственность за неоплату в срок потребленной эле</w:t>
      </w:r>
      <w:r w:rsidR="00331889">
        <w:rPr>
          <w:sz w:val="28"/>
          <w:szCs w:val="28"/>
        </w:rPr>
        <w:t>ктроэнергии составляет также 0,1</w:t>
      </w:r>
      <w:r w:rsidR="00193390" w:rsidRPr="00193390">
        <w:rPr>
          <w:sz w:val="28"/>
          <w:szCs w:val="28"/>
        </w:rPr>
        <w:t>% за каждый день просрочки, если задолженность составляет больше двух отчетных периодов, согласно Договору электроснабжения</w:t>
      </w:r>
      <w:r w:rsidR="00331889">
        <w:rPr>
          <w:sz w:val="28"/>
          <w:szCs w:val="28"/>
        </w:rPr>
        <w:t>.</w:t>
      </w:r>
    </w:p>
    <w:p w14:paraId="498966EF" w14:textId="77777777" w:rsidR="00331889" w:rsidRDefault="00331889" w:rsidP="0019339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А.В., который предложил </w:t>
      </w:r>
      <w:r w:rsidR="00F1366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сумму за п</w:t>
      </w:r>
      <w:r w:rsidR="00F1366F">
        <w:rPr>
          <w:sz w:val="28"/>
          <w:szCs w:val="28"/>
        </w:rPr>
        <w:t xml:space="preserve">одключение к сетям СНТ на </w:t>
      </w:r>
      <w:r>
        <w:rPr>
          <w:sz w:val="28"/>
          <w:szCs w:val="28"/>
        </w:rPr>
        <w:t xml:space="preserve"> уровне – 1</w:t>
      </w:r>
      <w:r w:rsidR="00F1366F">
        <w:rPr>
          <w:sz w:val="28"/>
          <w:szCs w:val="28"/>
        </w:rPr>
        <w:t xml:space="preserve">30.000 </w:t>
      </w:r>
      <w:proofErr w:type="spellStart"/>
      <w:r w:rsidR="00F1366F">
        <w:rPr>
          <w:sz w:val="28"/>
          <w:szCs w:val="28"/>
        </w:rPr>
        <w:t>руб</w:t>
      </w:r>
      <w:proofErr w:type="spellEnd"/>
      <w:r w:rsidR="00F1366F">
        <w:rPr>
          <w:sz w:val="28"/>
          <w:szCs w:val="28"/>
        </w:rPr>
        <w:t xml:space="preserve"> под ключ за 5 кВт, 12</w:t>
      </w:r>
      <w:r>
        <w:rPr>
          <w:sz w:val="28"/>
          <w:szCs w:val="28"/>
        </w:rPr>
        <w:t>0.000 руб. за 15 кВт без материалов и работ.</w:t>
      </w:r>
    </w:p>
    <w:p w14:paraId="373EB72A" w14:textId="77777777" w:rsidR="00331889" w:rsidRDefault="00331889" w:rsidP="00193390">
      <w:pPr>
        <w:pStyle w:val="a8"/>
        <w:rPr>
          <w:sz w:val="28"/>
          <w:szCs w:val="28"/>
        </w:rPr>
      </w:pPr>
      <w:r>
        <w:rPr>
          <w:sz w:val="28"/>
          <w:szCs w:val="28"/>
        </w:rPr>
        <w:t>ГОЛОСОВАЛИ – ЗА – Единогласно.</w:t>
      </w:r>
    </w:p>
    <w:p w14:paraId="7C05A603" w14:textId="77777777" w:rsidR="00331889" w:rsidRDefault="00331889" w:rsidP="00754231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 восьмому вопросу </w:t>
      </w:r>
      <w:r w:rsidR="00754231">
        <w:rPr>
          <w:sz w:val="28"/>
          <w:szCs w:val="28"/>
        </w:rPr>
        <w:t xml:space="preserve"> выступил Глазов С.А., который рассказал о возможной газификации нашего куста СНТ по социальной программе, которую предложило наше государство. </w:t>
      </w:r>
      <w:r w:rsidR="00864E50">
        <w:rPr>
          <w:sz w:val="28"/>
          <w:szCs w:val="28"/>
        </w:rPr>
        <w:t>Решение о начале газификации СНТ не принято правительством, но надо попробовать написать заявления на газификацию. Заявления необходимо подать только тем, у кого имеется в наличии дом с назначением «жилой». Чем больше напишем заявлений, тем больше надежды на рассмотрение нашей заявки</w:t>
      </w:r>
    </w:p>
    <w:p w14:paraId="7FBEC689" w14:textId="77777777" w:rsidR="00700EB6" w:rsidRDefault="00754231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>Собрание окончено в 18 – 0</w:t>
      </w:r>
      <w:r w:rsidR="00700EB6">
        <w:rPr>
          <w:sz w:val="28"/>
          <w:szCs w:val="28"/>
        </w:rPr>
        <w:t>0 .</w:t>
      </w:r>
    </w:p>
    <w:p w14:paraId="54D362F0" w14:textId="77777777" w:rsidR="00700EB6" w:rsidRDefault="00700EB6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Приложение 1 –</w:t>
      </w:r>
      <w:r w:rsidR="00754231">
        <w:rPr>
          <w:sz w:val="28"/>
          <w:szCs w:val="28"/>
        </w:rPr>
        <w:t xml:space="preserve"> отчет о доходах и расходах за 2019</w:t>
      </w:r>
      <w:r>
        <w:rPr>
          <w:sz w:val="28"/>
          <w:szCs w:val="28"/>
        </w:rPr>
        <w:t xml:space="preserve"> год</w:t>
      </w:r>
    </w:p>
    <w:p w14:paraId="4C87840D" w14:textId="77777777" w:rsidR="00754231" w:rsidRDefault="00754231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Приложение 2 – отчет о доходах и расходах за 2020 год</w:t>
      </w:r>
    </w:p>
    <w:p w14:paraId="05E1D206" w14:textId="77777777" w:rsidR="00700EB6" w:rsidRDefault="00700EB6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64E50">
        <w:rPr>
          <w:sz w:val="28"/>
          <w:szCs w:val="28"/>
        </w:rPr>
        <w:t xml:space="preserve"> 3</w:t>
      </w:r>
      <w:r w:rsidR="00754231">
        <w:rPr>
          <w:sz w:val="28"/>
          <w:szCs w:val="28"/>
        </w:rPr>
        <w:t xml:space="preserve"> – смета доходов и расходов на 2021</w:t>
      </w:r>
      <w:r>
        <w:rPr>
          <w:sz w:val="28"/>
          <w:szCs w:val="28"/>
        </w:rPr>
        <w:t xml:space="preserve"> год.</w:t>
      </w:r>
    </w:p>
    <w:p w14:paraId="4342E7DA" w14:textId="77777777" w:rsidR="00864E50" w:rsidRDefault="00864E50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="008B6A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AAD">
        <w:rPr>
          <w:sz w:val="28"/>
          <w:szCs w:val="28"/>
        </w:rPr>
        <w:t>реестр членов и собственников присутствующих на собрании 19.06.2021 года</w:t>
      </w:r>
    </w:p>
    <w:p w14:paraId="78C56E75" w14:textId="77777777" w:rsidR="00006CB3" w:rsidRDefault="00006CB3" w:rsidP="00331889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Приложение 5 – регламент заочного собрания</w:t>
      </w:r>
    </w:p>
    <w:p w14:paraId="492B7DA8" w14:textId="77777777" w:rsidR="00700EB6" w:rsidRDefault="00700EB6" w:rsidP="00331889">
      <w:pPr>
        <w:pStyle w:val="a8"/>
        <w:rPr>
          <w:sz w:val="28"/>
          <w:szCs w:val="28"/>
        </w:rPr>
      </w:pPr>
    </w:p>
    <w:p w14:paraId="24807950" w14:textId="77777777" w:rsidR="00D17EBA" w:rsidRPr="00700EB6" w:rsidRDefault="00CF1F5E" w:rsidP="00700EB6">
      <w:pPr>
        <w:rPr>
          <w:sz w:val="28"/>
          <w:szCs w:val="28"/>
        </w:rPr>
      </w:pPr>
      <w:r w:rsidRPr="00700EB6">
        <w:rPr>
          <w:sz w:val="28"/>
          <w:szCs w:val="28"/>
        </w:rPr>
        <w:t xml:space="preserve"> </w:t>
      </w:r>
      <w:r w:rsidR="00D17EBA" w:rsidRPr="00700EB6">
        <w:rPr>
          <w:sz w:val="28"/>
          <w:szCs w:val="28"/>
        </w:rPr>
        <w:t xml:space="preserve">Секретарь собрания:                                                             </w:t>
      </w:r>
      <w:r w:rsidR="00EA2B9D" w:rsidRPr="00700EB6">
        <w:rPr>
          <w:sz w:val="28"/>
          <w:szCs w:val="28"/>
        </w:rPr>
        <w:t>Горская В.К.</w:t>
      </w:r>
    </w:p>
    <w:p w14:paraId="6FBABF63" w14:textId="77777777" w:rsidR="00D17EBA" w:rsidRPr="0070058E" w:rsidRDefault="00D17EBA" w:rsidP="0070058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                     </w:t>
      </w:r>
      <w:proofErr w:type="spellStart"/>
      <w:r>
        <w:rPr>
          <w:sz w:val="28"/>
          <w:szCs w:val="28"/>
        </w:rPr>
        <w:t>Лозов</w:t>
      </w:r>
      <w:proofErr w:type="spellEnd"/>
      <w:r>
        <w:rPr>
          <w:sz w:val="28"/>
          <w:szCs w:val="28"/>
        </w:rPr>
        <w:t xml:space="preserve"> А.В.</w:t>
      </w:r>
    </w:p>
    <w:p w14:paraId="570FD560" w14:textId="77777777" w:rsidR="00D17EBA" w:rsidRPr="0024705B" w:rsidRDefault="00D17EBA" w:rsidP="0024705B">
      <w:pPr>
        <w:ind w:left="360"/>
      </w:pPr>
    </w:p>
    <w:sectPr w:rsidR="00D17EBA" w:rsidRPr="0024705B" w:rsidSect="00C9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79E9" w14:textId="77777777" w:rsidR="00403551" w:rsidRDefault="00403551" w:rsidP="0024705B">
      <w:pPr>
        <w:spacing w:after="0" w:line="240" w:lineRule="auto"/>
      </w:pPr>
      <w:r>
        <w:separator/>
      </w:r>
    </w:p>
  </w:endnote>
  <w:endnote w:type="continuationSeparator" w:id="0">
    <w:p w14:paraId="57E2BBFA" w14:textId="77777777" w:rsidR="00403551" w:rsidRDefault="00403551" w:rsidP="002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8B43" w14:textId="77777777" w:rsidR="00403551" w:rsidRDefault="00403551" w:rsidP="0024705B">
      <w:pPr>
        <w:spacing w:after="0" w:line="240" w:lineRule="auto"/>
      </w:pPr>
      <w:r>
        <w:separator/>
      </w:r>
    </w:p>
  </w:footnote>
  <w:footnote w:type="continuationSeparator" w:id="0">
    <w:p w14:paraId="27DBEB76" w14:textId="77777777" w:rsidR="00403551" w:rsidRDefault="00403551" w:rsidP="0024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4F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301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0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DA6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D8E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EE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B4E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C8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6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B4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9"/>
    <w:multiLevelType w:val="hybridMultilevel"/>
    <w:tmpl w:val="F25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874C0"/>
    <w:multiLevelType w:val="hybridMultilevel"/>
    <w:tmpl w:val="559EFD68"/>
    <w:lvl w:ilvl="0" w:tplc="43D2333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 w15:restartNumberingAfterBreak="0">
    <w:nsid w:val="45C6116B"/>
    <w:multiLevelType w:val="hybridMultilevel"/>
    <w:tmpl w:val="6FCC7000"/>
    <w:lvl w:ilvl="0" w:tplc="2A9ADF7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4F5B1830"/>
    <w:multiLevelType w:val="hybridMultilevel"/>
    <w:tmpl w:val="5886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9877DA"/>
    <w:multiLevelType w:val="hybridMultilevel"/>
    <w:tmpl w:val="B2A84A28"/>
    <w:lvl w:ilvl="0" w:tplc="3AFE9884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38C44AF0">
      <w:start w:val="3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5" w15:restartNumberingAfterBreak="0">
    <w:nsid w:val="5DEB57E1"/>
    <w:multiLevelType w:val="hybridMultilevel"/>
    <w:tmpl w:val="C2EA3A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401C9"/>
    <w:multiLevelType w:val="hybridMultilevel"/>
    <w:tmpl w:val="A6383DA2"/>
    <w:lvl w:ilvl="0" w:tplc="C08C75F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 w15:restartNumberingAfterBreak="0">
    <w:nsid w:val="79EA6948"/>
    <w:multiLevelType w:val="hybridMultilevel"/>
    <w:tmpl w:val="41DE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223B"/>
    <w:multiLevelType w:val="hybridMultilevel"/>
    <w:tmpl w:val="1B4A30A8"/>
    <w:lvl w:ilvl="0" w:tplc="5EA44D7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2D0"/>
    <w:rsid w:val="00006CB3"/>
    <w:rsid w:val="00012790"/>
    <w:rsid w:val="00021EC3"/>
    <w:rsid w:val="00045007"/>
    <w:rsid w:val="00066296"/>
    <w:rsid w:val="00067F94"/>
    <w:rsid w:val="00075915"/>
    <w:rsid w:val="00082B89"/>
    <w:rsid w:val="00082C53"/>
    <w:rsid w:val="00084C01"/>
    <w:rsid w:val="000C1E34"/>
    <w:rsid w:val="000D29D1"/>
    <w:rsid w:val="000D47F9"/>
    <w:rsid w:val="000E12D0"/>
    <w:rsid w:val="00101BEC"/>
    <w:rsid w:val="00113858"/>
    <w:rsid w:val="0013403D"/>
    <w:rsid w:val="001366E3"/>
    <w:rsid w:val="00140A4E"/>
    <w:rsid w:val="00147732"/>
    <w:rsid w:val="00160202"/>
    <w:rsid w:val="00177A52"/>
    <w:rsid w:val="00182ED0"/>
    <w:rsid w:val="00193390"/>
    <w:rsid w:val="00193BE7"/>
    <w:rsid w:val="001A4FA9"/>
    <w:rsid w:val="001A5310"/>
    <w:rsid w:val="001A5680"/>
    <w:rsid w:val="001B42D1"/>
    <w:rsid w:val="001B44BF"/>
    <w:rsid w:val="001C0921"/>
    <w:rsid w:val="001C5FC3"/>
    <w:rsid w:val="0020183A"/>
    <w:rsid w:val="002141DE"/>
    <w:rsid w:val="00215661"/>
    <w:rsid w:val="00226EAB"/>
    <w:rsid w:val="0024705B"/>
    <w:rsid w:val="002575F9"/>
    <w:rsid w:val="00262FAC"/>
    <w:rsid w:val="002655E3"/>
    <w:rsid w:val="00277066"/>
    <w:rsid w:val="002A5F27"/>
    <w:rsid w:val="002C08DC"/>
    <w:rsid w:val="002D1CD6"/>
    <w:rsid w:val="002D5B70"/>
    <w:rsid w:val="002F2B55"/>
    <w:rsid w:val="002F70BC"/>
    <w:rsid w:val="0030448E"/>
    <w:rsid w:val="003205DB"/>
    <w:rsid w:val="003235B6"/>
    <w:rsid w:val="00331889"/>
    <w:rsid w:val="00355B04"/>
    <w:rsid w:val="003703AA"/>
    <w:rsid w:val="003716C9"/>
    <w:rsid w:val="003A2442"/>
    <w:rsid w:val="003A50A5"/>
    <w:rsid w:val="003B378B"/>
    <w:rsid w:val="003B39D0"/>
    <w:rsid w:val="003C2480"/>
    <w:rsid w:val="003C5330"/>
    <w:rsid w:val="003D394D"/>
    <w:rsid w:val="003E056F"/>
    <w:rsid w:val="003F5BD0"/>
    <w:rsid w:val="00403551"/>
    <w:rsid w:val="004322D2"/>
    <w:rsid w:val="004378B0"/>
    <w:rsid w:val="00452A3C"/>
    <w:rsid w:val="00460F5F"/>
    <w:rsid w:val="004657C0"/>
    <w:rsid w:val="00483C1D"/>
    <w:rsid w:val="00496663"/>
    <w:rsid w:val="004B6C17"/>
    <w:rsid w:val="004C2F04"/>
    <w:rsid w:val="004E705A"/>
    <w:rsid w:val="004F6608"/>
    <w:rsid w:val="00513CC5"/>
    <w:rsid w:val="0056630B"/>
    <w:rsid w:val="00592053"/>
    <w:rsid w:val="00592351"/>
    <w:rsid w:val="005B1D8D"/>
    <w:rsid w:val="005C460E"/>
    <w:rsid w:val="005D3046"/>
    <w:rsid w:val="005F1E5D"/>
    <w:rsid w:val="00600A68"/>
    <w:rsid w:val="0060651A"/>
    <w:rsid w:val="006174DF"/>
    <w:rsid w:val="00622C7C"/>
    <w:rsid w:val="006372DB"/>
    <w:rsid w:val="006565D4"/>
    <w:rsid w:val="00661AA1"/>
    <w:rsid w:val="00674A49"/>
    <w:rsid w:val="00686703"/>
    <w:rsid w:val="00690BB7"/>
    <w:rsid w:val="0069165A"/>
    <w:rsid w:val="00692E8C"/>
    <w:rsid w:val="006A2C47"/>
    <w:rsid w:val="006A4CDF"/>
    <w:rsid w:val="006A50BE"/>
    <w:rsid w:val="006C0612"/>
    <w:rsid w:val="0070058E"/>
    <w:rsid w:val="0070099E"/>
    <w:rsid w:val="00700EB6"/>
    <w:rsid w:val="00701A29"/>
    <w:rsid w:val="007321E9"/>
    <w:rsid w:val="007454DB"/>
    <w:rsid w:val="00752490"/>
    <w:rsid w:val="00754231"/>
    <w:rsid w:val="007735CC"/>
    <w:rsid w:val="00775647"/>
    <w:rsid w:val="007B44A8"/>
    <w:rsid w:val="007C3752"/>
    <w:rsid w:val="007E3909"/>
    <w:rsid w:val="008046AC"/>
    <w:rsid w:val="0080496B"/>
    <w:rsid w:val="0082545F"/>
    <w:rsid w:val="00836AF5"/>
    <w:rsid w:val="00844454"/>
    <w:rsid w:val="008472B6"/>
    <w:rsid w:val="00851AD3"/>
    <w:rsid w:val="008556BA"/>
    <w:rsid w:val="00862799"/>
    <w:rsid w:val="00864E50"/>
    <w:rsid w:val="008713CA"/>
    <w:rsid w:val="008970C0"/>
    <w:rsid w:val="008A1066"/>
    <w:rsid w:val="008B6AAD"/>
    <w:rsid w:val="008F495E"/>
    <w:rsid w:val="00900557"/>
    <w:rsid w:val="009026FC"/>
    <w:rsid w:val="009075EA"/>
    <w:rsid w:val="00923529"/>
    <w:rsid w:val="0094354D"/>
    <w:rsid w:val="0094403E"/>
    <w:rsid w:val="009457B1"/>
    <w:rsid w:val="00955CEA"/>
    <w:rsid w:val="009609A0"/>
    <w:rsid w:val="009669D7"/>
    <w:rsid w:val="00967359"/>
    <w:rsid w:val="00970F11"/>
    <w:rsid w:val="009D0AD7"/>
    <w:rsid w:val="009E591C"/>
    <w:rsid w:val="00A05F92"/>
    <w:rsid w:val="00A076F8"/>
    <w:rsid w:val="00A13BBD"/>
    <w:rsid w:val="00A14A55"/>
    <w:rsid w:val="00A209AB"/>
    <w:rsid w:val="00A339FF"/>
    <w:rsid w:val="00A3670A"/>
    <w:rsid w:val="00A60C53"/>
    <w:rsid w:val="00A81A61"/>
    <w:rsid w:val="00AE04C5"/>
    <w:rsid w:val="00AE05C4"/>
    <w:rsid w:val="00AE3B26"/>
    <w:rsid w:val="00AF2F63"/>
    <w:rsid w:val="00AF3903"/>
    <w:rsid w:val="00AF6099"/>
    <w:rsid w:val="00B35D50"/>
    <w:rsid w:val="00B94607"/>
    <w:rsid w:val="00B96CF1"/>
    <w:rsid w:val="00B97305"/>
    <w:rsid w:val="00BD32D4"/>
    <w:rsid w:val="00BF4EAD"/>
    <w:rsid w:val="00C15D7B"/>
    <w:rsid w:val="00C34128"/>
    <w:rsid w:val="00C66A95"/>
    <w:rsid w:val="00C66BE8"/>
    <w:rsid w:val="00C81190"/>
    <w:rsid w:val="00C8240D"/>
    <w:rsid w:val="00C93A24"/>
    <w:rsid w:val="00C94A72"/>
    <w:rsid w:val="00CA78F2"/>
    <w:rsid w:val="00CB094B"/>
    <w:rsid w:val="00CD15D2"/>
    <w:rsid w:val="00CE5B61"/>
    <w:rsid w:val="00CE5F3B"/>
    <w:rsid w:val="00CF1F5E"/>
    <w:rsid w:val="00CF2692"/>
    <w:rsid w:val="00D003DE"/>
    <w:rsid w:val="00D17EBA"/>
    <w:rsid w:val="00D203F8"/>
    <w:rsid w:val="00D5614F"/>
    <w:rsid w:val="00D71966"/>
    <w:rsid w:val="00D73151"/>
    <w:rsid w:val="00D736C5"/>
    <w:rsid w:val="00D73E0C"/>
    <w:rsid w:val="00DB36CE"/>
    <w:rsid w:val="00DE2DC9"/>
    <w:rsid w:val="00E16255"/>
    <w:rsid w:val="00E174CE"/>
    <w:rsid w:val="00E327A2"/>
    <w:rsid w:val="00E36411"/>
    <w:rsid w:val="00E3753B"/>
    <w:rsid w:val="00E54253"/>
    <w:rsid w:val="00E64F16"/>
    <w:rsid w:val="00E74A58"/>
    <w:rsid w:val="00E825CD"/>
    <w:rsid w:val="00E86CE4"/>
    <w:rsid w:val="00E94706"/>
    <w:rsid w:val="00E95984"/>
    <w:rsid w:val="00EA2B9D"/>
    <w:rsid w:val="00EB01F4"/>
    <w:rsid w:val="00EB7931"/>
    <w:rsid w:val="00EB7B14"/>
    <w:rsid w:val="00EC2E20"/>
    <w:rsid w:val="00ED62D0"/>
    <w:rsid w:val="00ED798F"/>
    <w:rsid w:val="00EE2B82"/>
    <w:rsid w:val="00EE67CC"/>
    <w:rsid w:val="00F1366F"/>
    <w:rsid w:val="00F25CD9"/>
    <w:rsid w:val="00F338D1"/>
    <w:rsid w:val="00F43E28"/>
    <w:rsid w:val="00F84401"/>
    <w:rsid w:val="00F92069"/>
    <w:rsid w:val="00F96897"/>
    <w:rsid w:val="00FC649A"/>
    <w:rsid w:val="00FE02C4"/>
    <w:rsid w:val="00FE4F8B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92E7"/>
  <w15:docId w15:val="{87C031C1-474D-4D2C-9F8A-04B85BB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12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12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12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D30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2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E12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E12D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D304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0E12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0E12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E12D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E12D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E825CD"/>
    <w:rPr>
      <w:lang w:eastAsia="en-US"/>
    </w:rPr>
  </w:style>
  <w:style w:type="paragraph" w:styleId="a8">
    <w:name w:val="List Paragraph"/>
    <w:basedOn w:val="a"/>
    <w:uiPriority w:val="99"/>
    <w:qFormat/>
    <w:rsid w:val="0024705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2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4705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4705B"/>
    <w:rPr>
      <w:rFonts w:cs="Times New Roman"/>
    </w:rPr>
  </w:style>
  <w:style w:type="character" w:styleId="ad">
    <w:name w:val="Subtle Emphasis"/>
    <w:basedOn w:val="a0"/>
    <w:uiPriority w:val="99"/>
    <w:qFormat/>
    <w:rsid w:val="00AF6099"/>
    <w:rPr>
      <w:rFonts w:cs="Times New Roman"/>
      <w:i/>
      <w:iCs/>
      <w:color w:val="808080"/>
    </w:rPr>
  </w:style>
  <w:style w:type="character" w:styleId="ae">
    <w:name w:val="Emphasis"/>
    <w:basedOn w:val="a0"/>
    <w:uiPriority w:val="99"/>
    <w:qFormat/>
    <w:rsid w:val="002C08D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F307-4F8D-4B3C-9A11-DF4AE7B5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Microsoft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алексей</dc:creator>
  <cp:lastModifiedBy>artur goldfinger</cp:lastModifiedBy>
  <cp:revision>7</cp:revision>
  <cp:lastPrinted>2022-04-24T21:31:00Z</cp:lastPrinted>
  <dcterms:created xsi:type="dcterms:W3CDTF">2021-09-27T17:12:00Z</dcterms:created>
  <dcterms:modified xsi:type="dcterms:W3CDTF">2022-04-24T21:38:00Z</dcterms:modified>
</cp:coreProperties>
</file>